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478E">
        <w:rPr>
          <w:rFonts w:ascii="Times New Roman" w:eastAsia="Calibri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478E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478E">
        <w:rPr>
          <w:rFonts w:ascii="Times New Roman" w:eastAsia="Calibri" w:hAnsi="Times New Roman" w:cs="Times New Roman"/>
          <w:sz w:val="28"/>
          <w:szCs w:val="28"/>
        </w:rPr>
        <w:t xml:space="preserve"> – детский сад № 391</w:t>
      </w:r>
    </w:p>
    <w:p w:rsidR="0070478E" w:rsidRPr="0070478E" w:rsidRDefault="0070478E" w:rsidP="0070478E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478E">
        <w:rPr>
          <w:rFonts w:ascii="Times New Roman" w:eastAsia="Calibri" w:hAnsi="Times New Roman" w:cs="Times New Roman"/>
          <w:sz w:val="28"/>
          <w:szCs w:val="28"/>
        </w:rPr>
        <w:t>МБДОУ-детский сад № 391</w:t>
      </w: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478E">
        <w:rPr>
          <w:rFonts w:ascii="Times New Roman" w:eastAsia="Calibri" w:hAnsi="Times New Roman" w:cs="Times New Roman"/>
          <w:sz w:val="28"/>
          <w:szCs w:val="28"/>
        </w:rPr>
        <w:t>620010, г</w:t>
      </w:r>
      <w:proofErr w:type="gramStart"/>
      <w:r w:rsidRPr="0070478E">
        <w:rPr>
          <w:rFonts w:ascii="Times New Roman" w:eastAsia="Calibri" w:hAnsi="Times New Roman" w:cs="Times New Roman"/>
          <w:sz w:val="28"/>
          <w:szCs w:val="28"/>
        </w:rPr>
        <w:t>.Е</w:t>
      </w:r>
      <w:proofErr w:type="gramEnd"/>
      <w:r w:rsidRPr="0070478E">
        <w:rPr>
          <w:rFonts w:ascii="Times New Roman" w:eastAsia="Calibri" w:hAnsi="Times New Roman" w:cs="Times New Roman"/>
          <w:sz w:val="28"/>
          <w:szCs w:val="28"/>
        </w:rPr>
        <w:t>катеринбург, пер.Угловой, 2А</w:t>
      </w: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478E">
        <w:rPr>
          <w:rFonts w:ascii="Times New Roman" w:eastAsia="Calibri" w:hAnsi="Times New Roman" w:cs="Times New Roman"/>
          <w:sz w:val="28"/>
          <w:szCs w:val="28"/>
        </w:rPr>
        <w:t>тел.(343) 258-13-01</w:t>
      </w: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478E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70478E">
        <w:rPr>
          <w:rFonts w:ascii="Times New Roman" w:eastAsia="Calibri" w:hAnsi="Times New Roman" w:cs="Times New Roman"/>
          <w:sz w:val="28"/>
          <w:szCs w:val="28"/>
        </w:rPr>
        <w:t>-</w:t>
      </w:r>
      <w:r w:rsidRPr="0070478E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70478E">
        <w:rPr>
          <w:rFonts w:ascii="Times New Roman" w:eastAsia="Calibri" w:hAnsi="Times New Roman" w:cs="Times New Roman"/>
          <w:sz w:val="28"/>
          <w:szCs w:val="28"/>
        </w:rPr>
        <w:t>:</w:t>
      </w:r>
      <w:proofErr w:type="spellStart"/>
      <w:r w:rsidRPr="0070478E">
        <w:rPr>
          <w:rFonts w:ascii="Times New Roman" w:eastAsia="Calibri" w:hAnsi="Times New Roman" w:cs="Times New Roman"/>
          <w:sz w:val="28"/>
          <w:szCs w:val="28"/>
          <w:lang w:val="en-US"/>
        </w:rPr>
        <w:t>mdoy</w:t>
      </w:r>
      <w:proofErr w:type="spellEnd"/>
      <w:r w:rsidRPr="0070478E">
        <w:rPr>
          <w:rFonts w:ascii="Times New Roman" w:eastAsia="Calibri" w:hAnsi="Times New Roman" w:cs="Times New Roman"/>
          <w:sz w:val="28"/>
          <w:szCs w:val="28"/>
        </w:rPr>
        <w:t>391@</w:t>
      </w:r>
      <w:proofErr w:type="spellStart"/>
      <w:r w:rsidRPr="0070478E">
        <w:rPr>
          <w:rFonts w:ascii="Times New Roman" w:eastAsia="Calibri" w:hAnsi="Times New Roman" w:cs="Times New Roman"/>
          <w:sz w:val="28"/>
          <w:szCs w:val="28"/>
          <w:lang w:val="en-US"/>
        </w:rPr>
        <w:t>yandex</w:t>
      </w:r>
      <w:proofErr w:type="spellEnd"/>
      <w:r w:rsidRPr="0070478E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70478E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478E">
        <w:rPr>
          <w:rFonts w:ascii="Times New Roman" w:eastAsia="Calibri" w:hAnsi="Times New Roman" w:cs="Times New Roman"/>
          <w:sz w:val="28"/>
          <w:szCs w:val="28"/>
        </w:rPr>
        <w:t>Детско-родительский проект</w:t>
      </w:r>
    </w:p>
    <w:p w:rsidR="0070478E" w:rsidRPr="0070478E" w:rsidRDefault="0070478E" w:rsidP="007047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478E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Книга - лучший друг</w:t>
      </w:r>
      <w:r w:rsidRPr="0070478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C2E2F" w:rsidRDefault="003C2E2F" w:rsidP="008C64B2">
      <w:pPr>
        <w:spacing w:after="100" w:afterAutospacing="1" w:line="42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333333"/>
          <w:kern w:val="36"/>
          <w:sz w:val="40"/>
          <w:szCs w:val="40"/>
          <w:lang w:eastAsia="ru-RU"/>
        </w:rPr>
      </w:pPr>
    </w:p>
    <w:p w:rsidR="003C2E2F" w:rsidRDefault="003C2E2F" w:rsidP="008C64B2">
      <w:pPr>
        <w:spacing w:after="100" w:afterAutospacing="1" w:line="42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333333"/>
          <w:kern w:val="36"/>
          <w:sz w:val="40"/>
          <w:szCs w:val="40"/>
          <w:lang w:eastAsia="ru-RU"/>
        </w:rPr>
      </w:pPr>
    </w:p>
    <w:p w:rsidR="003C2E2F" w:rsidRDefault="003C2E2F" w:rsidP="008C64B2">
      <w:pPr>
        <w:spacing w:after="100" w:afterAutospacing="1" w:line="42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333333"/>
          <w:kern w:val="36"/>
          <w:sz w:val="40"/>
          <w:szCs w:val="40"/>
          <w:lang w:eastAsia="ru-RU"/>
        </w:rPr>
      </w:pPr>
    </w:p>
    <w:p w:rsidR="003C2E2F" w:rsidRDefault="003C2E2F" w:rsidP="003C2E2F">
      <w:pPr>
        <w:spacing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i/>
          <w:iCs/>
          <w:color w:val="333333"/>
          <w:kern w:val="36"/>
          <w:sz w:val="40"/>
          <w:szCs w:val="40"/>
          <w:lang w:eastAsia="ru-RU"/>
        </w:rPr>
      </w:pPr>
    </w:p>
    <w:p w:rsidR="009D7D19" w:rsidRPr="008C64B2" w:rsidRDefault="009D7D19" w:rsidP="009D7D19">
      <w:pPr>
        <w:spacing w:after="100" w:afterAutospacing="1" w:line="240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8C64B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9D7D19" w:rsidRPr="008C64B2" w:rsidRDefault="009D7D19" w:rsidP="009D7D19">
      <w:pPr>
        <w:spacing w:after="100" w:afterAutospacing="1" w:line="240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8C64B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495"/>
        <w:gridCol w:w="4860"/>
      </w:tblGrid>
      <w:tr w:rsidR="009D7D19" w:rsidRPr="008C64B2" w:rsidTr="009D7D19">
        <w:trPr>
          <w:tblCellSpacing w:w="0" w:type="dxa"/>
        </w:trPr>
        <w:tc>
          <w:tcPr>
            <w:tcW w:w="4830" w:type="dxa"/>
            <w:hideMark/>
          </w:tcPr>
          <w:p w:rsidR="0070478E" w:rsidRDefault="0070478E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78E" w:rsidRDefault="0070478E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78E" w:rsidRDefault="0070478E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78E" w:rsidRDefault="0070478E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78E" w:rsidRDefault="0070478E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78E" w:rsidRDefault="0070478E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78E" w:rsidRDefault="0070478E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7D19" w:rsidRPr="003C2E2F" w:rsidRDefault="0070478E" w:rsidP="007648E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764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Екатеринбург,2022г</w:t>
            </w:r>
          </w:p>
        </w:tc>
        <w:tc>
          <w:tcPr>
            <w:tcW w:w="5175" w:type="dxa"/>
            <w:hideMark/>
          </w:tcPr>
          <w:p w:rsidR="003C2E2F" w:rsidRPr="003C2E2F" w:rsidRDefault="003C2E2F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Подготовил</w:t>
            </w:r>
            <w:r w:rsidR="007648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3C2E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воспитатель</w:t>
            </w:r>
          </w:p>
          <w:p w:rsidR="003C2E2F" w:rsidRPr="003C2E2F" w:rsidRDefault="0070478E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Назаренко Светлана</w:t>
            </w:r>
            <w:r w:rsidR="003C2E2F" w:rsidRPr="003C2E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Михайловна</w:t>
            </w:r>
          </w:p>
          <w:p w:rsidR="003C2E2F" w:rsidRPr="003C2E2F" w:rsidRDefault="003C2E2F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C2E2F" w:rsidRPr="003C2E2F" w:rsidRDefault="003C2E2F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C2E2F" w:rsidRPr="003C2E2F" w:rsidRDefault="003C2E2F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C2E2F" w:rsidRPr="003C2E2F" w:rsidRDefault="003C2E2F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C2E2F" w:rsidRPr="003C2E2F" w:rsidRDefault="003C2E2F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C2E2F" w:rsidRPr="003C2E2F" w:rsidRDefault="003C2E2F" w:rsidP="007047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D7D19" w:rsidRPr="003C2E2F" w:rsidRDefault="009D7D19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Все дети любят сказки.</w:t>
            </w:r>
          </w:p>
          <w:p w:rsidR="009D7D19" w:rsidRPr="003C2E2F" w:rsidRDefault="009D7D19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Любой ребенок может подолгу слушать увлекательные</w:t>
            </w: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C2E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истории, полные чудес и приключений. А что если он</w:t>
            </w: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C2E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 выступит в роли сказочника...</w:t>
            </w:r>
          </w:p>
          <w:p w:rsidR="009D7D19" w:rsidRPr="003C2E2F" w:rsidRDefault="009D7D19" w:rsidP="003C2E2F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Задача взрослых - помочь ребенку в этом полезном и увлекательном занятии.</w:t>
            </w:r>
          </w:p>
        </w:tc>
      </w:tr>
    </w:tbl>
    <w:p w:rsidR="009D7D19" w:rsidRPr="008C64B2" w:rsidRDefault="009D7D19" w:rsidP="009D7D19">
      <w:pPr>
        <w:spacing w:after="100" w:afterAutospacing="1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8C64B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 </w:t>
      </w:r>
    </w:p>
    <w:p w:rsidR="009D7D19" w:rsidRPr="003C2E2F" w:rsidRDefault="009D7D19" w:rsidP="0070478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Продолжительность проекта</w:t>
      </w:r>
      <w:r w:rsidRPr="003C2E2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: </w:t>
      </w:r>
      <w:proofErr w:type="gramStart"/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краткосрочный</w:t>
      </w:r>
      <w:proofErr w:type="gramEnd"/>
    </w:p>
    <w:p w:rsidR="009D7D19" w:rsidRPr="003C2E2F" w:rsidRDefault="009D7D19" w:rsidP="0070478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Тип проекта</w:t>
      </w:r>
      <w:r w:rsidRPr="003C2E2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творческий</w:t>
      </w:r>
    </w:p>
    <w:p w:rsidR="00E41297" w:rsidRPr="003C2E2F" w:rsidRDefault="009D7D19" w:rsidP="0070478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Участники проекта</w:t>
      </w:r>
      <w:r w:rsidRPr="003C2E2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:  </w:t>
      </w: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дети старшей группы,  родители воспитанников, воспитатель.</w:t>
      </w:r>
      <w:r w:rsidRPr="003C2E2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9D7D19" w:rsidRPr="003C2E2F" w:rsidRDefault="009D7D19" w:rsidP="0070478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Образовательные области:</w:t>
      </w:r>
    </w:p>
    <w:p w:rsidR="009D7D19" w:rsidRPr="003C2E2F" w:rsidRDefault="009D7D19" w:rsidP="0070478E">
      <w:pPr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Коммуникация, познание, чтение художественной литературы, художественное творчество.</w:t>
      </w:r>
    </w:p>
    <w:p w:rsidR="009D7D19" w:rsidRPr="003C2E2F" w:rsidRDefault="009D7D19" w:rsidP="0070478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Актуальность темы:</w:t>
      </w:r>
    </w:p>
    <w:p w:rsidR="009D7D19" w:rsidRPr="003C2E2F" w:rsidRDefault="009D7D19" w:rsidP="009D7D19">
      <w:pPr>
        <w:spacing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Одной из важнейших задач в качественной подготовке ребёнка к школе является формирование связной речи. Основополагающее звено в развитии связной речи - воображение. Чтобы связно рассказать о чём-либо, нужно ясно представить себе объект рассказа (предмет, событие), уметь анализировать, отбирать основные свойства и качества, устанавливать причинно-следственные, временные и другие отношения. Мониторинг образовательного процесса в ДОУ выявил проблемы развития связной речи детей. Одной из форм развития связной речи является сочинение сказок, рассказов, историй детьми.</w:t>
      </w:r>
    </w:p>
    <w:p w:rsidR="009D7D19" w:rsidRPr="003C2E2F" w:rsidRDefault="009D7D19" w:rsidP="009D7D19">
      <w:pPr>
        <w:spacing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 работы: </w:t>
      </w: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подвести дошкольников к самостоятельному словесному творчеству и сочинению собственных сказок; развивать креативность и самостоятельность в процессе составления текстов сказочного содержания.</w:t>
      </w:r>
    </w:p>
    <w:p w:rsidR="009D7D19" w:rsidRPr="003C2E2F" w:rsidRDefault="009D7D19" w:rsidP="009D7D19">
      <w:pPr>
        <w:spacing w:after="100" w:afterAutospacing="1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Задачи:</w:t>
      </w:r>
    </w:p>
    <w:p w:rsidR="009D7D19" w:rsidRPr="003C2E2F" w:rsidRDefault="009D7D19" w:rsidP="00040B0D">
      <w:pPr>
        <w:spacing w:after="0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•   </w:t>
      </w: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Помочь сформировать умение самостоятельно придумывать событие, явление, определять его место и время прохождения.</w:t>
      </w:r>
    </w:p>
    <w:p w:rsidR="009D7D19" w:rsidRPr="003C2E2F" w:rsidRDefault="009D7D19" w:rsidP="00040B0D">
      <w:pPr>
        <w:spacing w:after="0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•   Развивать связную речь детей, работать над ее выразительностью.</w:t>
      </w:r>
    </w:p>
    <w:p w:rsidR="009D7D19" w:rsidRPr="003C2E2F" w:rsidRDefault="009D7D19" w:rsidP="00040B0D">
      <w:pPr>
        <w:spacing w:after="0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•    Способствовать развитию  словаря,  формированию  грамматического строя речи.</w:t>
      </w:r>
    </w:p>
    <w:p w:rsidR="009D7D19" w:rsidRPr="003C2E2F" w:rsidRDefault="009D7D19" w:rsidP="00040B0D">
      <w:pPr>
        <w:spacing w:after="0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•   Развивать интерес к творчеству,  творческие  способности,  желание фантазировать.</w:t>
      </w:r>
    </w:p>
    <w:p w:rsidR="009D7D19" w:rsidRDefault="009D7D19" w:rsidP="00040B0D">
      <w:pPr>
        <w:spacing w:after="0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•   Способствовать совершенствованию воспитательного процесса в сфере нравственного, эмоционального, эстетического развития.</w:t>
      </w:r>
    </w:p>
    <w:p w:rsidR="003C2E2F" w:rsidRPr="003C2E2F" w:rsidRDefault="003C2E2F" w:rsidP="00040B0D">
      <w:pPr>
        <w:spacing w:after="0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9D7D19" w:rsidRPr="003C2E2F" w:rsidRDefault="009D7D19" w:rsidP="00040B0D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Формы реализации проекта:</w:t>
      </w:r>
    </w:p>
    <w:p w:rsidR="009D7D19" w:rsidRPr="003C2E2F" w:rsidRDefault="009D7D19" w:rsidP="009D7D19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Наблюдения в природе, исследовательская деятельность;</w:t>
      </w:r>
    </w:p>
    <w:p w:rsidR="009D7D19" w:rsidRPr="003C2E2F" w:rsidRDefault="009D7D19" w:rsidP="009D7D19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Речевые игры;</w:t>
      </w:r>
    </w:p>
    <w:p w:rsidR="009D7D19" w:rsidRPr="003C2E2F" w:rsidRDefault="009D7D19" w:rsidP="009D7D19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Информационно-познавательные беседы;</w:t>
      </w:r>
    </w:p>
    <w:p w:rsidR="009D7D19" w:rsidRPr="003C2E2F" w:rsidRDefault="009D7D19" w:rsidP="009D7D19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Художественно-речевая         деятельность         детей         (составление</w:t>
      </w: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описательных рассказов, сочинение историй, сказок, загадок)</w:t>
      </w:r>
    </w:p>
    <w:p w:rsidR="009D7D19" w:rsidRPr="003C2E2F" w:rsidRDefault="009D7D19" w:rsidP="009D7D19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proofErr w:type="spellStart"/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Изодеятельность</w:t>
      </w:r>
      <w:proofErr w:type="spellEnd"/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ручной труд, моделирование.</w:t>
      </w:r>
    </w:p>
    <w:p w:rsidR="009D7D19" w:rsidRPr="003C2E2F" w:rsidRDefault="009D7D19" w:rsidP="009D7D19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Развлечения.</w:t>
      </w:r>
    </w:p>
    <w:p w:rsidR="009D7D19" w:rsidRPr="003C2E2F" w:rsidRDefault="009D7D19" w:rsidP="009D7D19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Чтение художественной литературы;</w:t>
      </w:r>
    </w:p>
    <w:p w:rsidR="009D7D19" w:rsidRPr="003C2E2F" w:rsidRDefault="009D7D19" w:rsidP="009D7D19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Сотворчество детей и родителей п</w:t>
      </w:r>
      <w:r w:rsidR="00E41297"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 сочинению и оформлению сказки, рассказа</w:t>
      </w:r>
      <w:r w:rsidR="00E41297" w:rsidRPr="003C2E2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9D7D19" w:rsidRPr="003C2E2F" w:rsidRDefault="009D7D19" w:rsidP="009D7D19">
      <w:pPr>
        <w:spacing w:after="100" w:afterAutospacing="1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Предполагаемый результат:</w:t>
      </w:r>
    </w:p>
    <w:p w:rsidR="009D7D19" w:rsidRPr="003C2E2F" w:rsidRDefault="009D7D19" w:rsidP="009D7D19">
      <w:pPr>
        <w:numPr>
          <w:ilvl w:val="0"/>
          <w:numId w:val="2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Развитие творческих способностей детей.</w:t>
      </w:r>
    </w:p>
    <w:p w:rsidR="009D7D19" w:rsidRPr="003C2E2F" w:rsidRDefault="009D7D19" w:rsidP="009D7D19">
      <w:pPr>
        <w:numPr>
          <w:ilvl w:val="0"/>
          <w:numId w:val="2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Развитие связной речи детей, обогащение словаря;</w:t>
      </w:r>
    </w:p>
    <w:p w:rsidR="009D7D19" w:rsidRPr="003C2E2F" w:rsidRDefault="009D7D19" w:rsidP="009D7D19">
      <w:pPr>
        <w:numPr>
          <w:ilvl w:val="0"/>
          <w:numId w:val="2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Создание     условий,     помогающих     детям     овладеть     творческой продуктивной речевой деятельностью;</w:t>
      </w:r>
    </w:p>
    <w:p w:rsidR="009D7D19" w:rsidRPr="003C2E2F" w:rsidRDefault="009D7D19" w:rsidP="009D7D19">
      <w:pPr>
        <w:numPr>
          <w:ilvl w:val="0"/>
          <w:numId w:val="2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Интеграция речевого развития с др. видами деятельности;</w:t>
      </w:r>
    </w:p>
    <w:p w:rsidR="009D7D19" w:rsidRPr="003C2E2F" w:rsidRDefault="009D7D19" w:rsidP="009D7D19">
      <w:pPr>
        <w:numPr>
          <w:ilvl w:val="0"/>
          <w:numId w:val="2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Совершенствование   работы       с    семьей,    создание   условий    для</w:t>
      </w: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дополнительного общения детей и родителей.</w:t>
      </w:r>
    </w:p>
    <w:p w:rsidR="009D7D19" w:rsidRPr="003C2E2F" w:rsidRDefault="009D7D19" w:rsidP="009D7D19">
      <w:pPr>
        <w:spacing w:after="100" w:afterAutospacing="1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Разработка проекта:</w:t>
      </w:r>
    </w:p>
    <w:p w:rsidR="009D7D19" w:rsidRPr="003C2E2F" w:rsidRDefault="009D7D19" w:rsidP="009D7D19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Осознание важности данной проблемы всеми участниками проекта.</w:t>
      </w:r>
    </w:p>
    <w:p w:rsidR="009D7D19" w:rsidRPr="003C2E2F" w:rsidRDefault="009D7D19" w:rsidP="009D7D19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Подбор     методической,     научно-познавательной,     художественной</w:t>
      </w: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литературы.</w:t>
      </w:r>
    </w:p>
    <w:p w:rsidR="009D7D19" w:rsidRPr="003C2E2F" w:rsidRDefault="009D7D19" w:rsidP="009D7D19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Подбор иллюстрированного материала на зимнюю тематику, атрибутов</w:t>
      </w: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для игровой и театрализованной деятельности.</w:t>
      </w:r>
    </w:p>
    <w:p w:rsidR="009D7D19" w:rsidRPr="003C2E2F" w:rsidRDefault="009D7D19" w:rsidP="009D7D19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Беседа с д</w:t>
      </w:r>
      <w:r w:rsidR="00E41297"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етьми « Этапы составления сказки, рассказа</w:t>
      </w: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»</w:t>
      </w:r>
    </w:p>
    <w:p w:rsidR="00E41297" w:rsidRPr="003C2E2F" w:rsidRDefault="009D7D19" w:rsidP="009D7D19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Цикл познавательных бесед</w:t>
      </w:r>
      <w:r w:rsidR="00E41297"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посещение библиотеки</w:t>
      </w:r>
    </w:p>
    <w:p w:rsidR="008C64B2" w:rsidRPr="003C2E2F" w:rsidRDefault="008C64B2" w:rsidP="00E41297">
      <w:p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040B0D" w:rsidRPr="003C2E2F" w:rsidRDefault="00040B0D" w:rsidP="00E41297">
      <w:p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040B0D" w:rsidRPr="003C2E2F" w:rsidRDefault="00040B0D" w:rsidP="00E41297">
      <w:p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EF0C07" w:rsidRPr="003C2E2F" w:rsidRDefault="00EF0C07" w:rsidP="00E41297">
      <w:p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3C2E2F" w:rsidRPr="003C2E2F" w:rsidRDefault="003C2E2F" w:rsidP="00E41297">
      <w:p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F60B5" w:rsidRDefault="00FF60B5" w:rsidP="00E41297">
      <w:p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F60B5" w:rsidRDefault="00FF60B5" w:rsidP="00E41297">
      <w:p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F60B5" w:rsidRDefault="00FF60B5" w:rsidP="00E41297">
      <w:p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70478E" w:rsidRDefault="0070478E" w:rsidP="00E41297">
      <w:p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9D7D19" w:rsidRPr="003C2E2F" w:rsidRDefault="009D7D19" w:rsidP="00E41297">
      <w:pPr>
        <w:spacing w:before="100" w:beforeAutospacing="1" w:after="100" w:afterAutospacing="1" w:line="240" w:lineRule="atLeast"/>
        <w:ind w:left="72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Выполнение проекта.</w:t>
      </w:r>
    </w:p>
    <w:tbl>
      <w:tblPr>
        <w:tblW w:w="94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70"/>
        <w:gridCol w:w="6795"/>
      </w:tblGrid>
      <w:tr w:rsidR="009D7D19" w:rsidRPr="003C2E2F" w:rsidTr="009D7D19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9D7D1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9D7D1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 методы работы</w:t>
            </w:r>
          </w:p>
        </w:tc>
      </w:tr>
      <w:tr w:rsidR="009D7D19" w:rsidRPr="003C2E2F" w:rsidTr="009D7D19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9D7D1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9D7D1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9D7D19" w:rsidRPr="003C2E2F" w:rsidTr="009D7D19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9D7D1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E4129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19" w:rsidRPr="003C2E2F" w:rsidTr="009D7D19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9D7D1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8C64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</w:t>
            </w:r>
            <w:r w:rsidR="00E41297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стихов</w:t>
            </w:r>
          </w:p>
          <w:p w:rsidR="009D7D19" w:rsidRPr="003C2E2F" w:rsidRDefault="009D7D19" w:rsidP="008C64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описательных рассказов</w:t>
            </w:r>
          </w:p>
          <w:p w:rsidR="009D7D19" w:rsidRPr="003C2E2F" w:rsidRDefault="00E41297" w:rsidP="008C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 Моя любимая </w:t>
            </w:r>
            <w:r w:rsidR="009D7D19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игрушка»,</w:t>
            </w:r>
          </w:p>
          <w:p w:rsidR="009D7D19" w:rsidRPr="003C2E2F" w:rsidRDefault="00E41297" w:rsidP="008C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«Мое домашнее животное</w:t>
            </w:r>
            <w:r w:rsidR="009D7D19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D7D19" w:rsidRPr="003C2E2F" w:rsidRDefault="009D7D19" w:rsidP="008C64B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Придумывание историй на тему «Я расскажу вам историю...»</w:t>
            </w:r>
          </w:p>
        </w:tc>
      </w:tr>
      <w:tr w:rsidR="009D7D19" w:rsidRPr="003C2E2F" w:rsidTr="009D7D19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8C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</w:t>
            </w:r>
          </w:p>
          <w:p w:rsidR="009D7D19" w:rsidRPr="003C2E2F" w:rsidRDefault="009D7D19" w:rsidP="008C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художественной</w:t>
            </w:r>
          </w:p>
          <w:p w:rsidR="009D7D19" w:rsidRPr="003C2E2F" w:rsidRDefault="009D7D19" w:rsidP="008C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литературы</w:t>
            </w:r>
          </w:p>
          <w:p w:rsidR="009D7D19" w:rsidRPr="003C2E2F" w:rsidRDefault="009D7D19" w:rsidP="008C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8C64B2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</w:t>
            </w:r>
            <w:r w:rsidR="00E41297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стихов на разные темы</w:t>
            </w:r>
          </w:p>
          <w:p w:rsidR="00E41297" w:rsidRPr="003C2E2F" w:rsidRDefault="009D7D19" w:rsidP="008C64B2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  рассказов  </w:t>
            </w:r>
          </w:p>
          <w:p w:rsidR="00E41297" w:rsidRPr="003C2E2F" w:rsidRDefault="009D7D19" w:rsidP="008C64B2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  сказок</w:t>
            </w:r>
          </w:p>
          <w:p w:rsidR="009D7D19" w:rsidRPr="003C2E2F" w:rsidRDefault="009D7D19" w:rsidP="008C64B2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    со    сказками,    сочиненными</w:t>
            </w: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детьми и родителями детского сада</w:t>
            </w:r>
          </w:p>
        </w:tc>
      </w:tr>
      <w:tr w:rsidR="009D7D19" w:rsidRPr="003C2E2F" w:rsidTr="009D7D19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9D7D1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9D7D1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Словесные игры:  « Скажи красиво», «Какая, какой?» « Что делает?», « Что сначала, что потом?» и др.</w:t>
            </w:r>
          </w:p>
          <w:p w:rsidR="009D7D19" w:rsidRPr="003C2E2F" w:rsidRDefault="009D7D19" w:rsidP="00E4129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Подвижные игры:  «Кто быстрей</w:t>
            </w:r>
            <w:r w:rsidR="00E41297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  «Добеги до</w:t>
            </w:r>
            <w:proofErr w:type="gramStart"/>
            <w:r w:rsidR="00E41297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="00E41297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др.</w:t>
            </w:r>
          </w:p>
        </w:tc>
      </w:tr>
      <w:tr w:rsidR="009D7D19" w:rsidRPr="003C2E2F" w:rsidTr="009D7D19">
        <w:trPr>
          <w:tblCellSpacing w:w="0" w:type="dxa"/>
        </w:trPr>
        <w:tc>
          <w:tcPr>
            <w:tcW w:w="26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297" w:rsidRPr="003C2E2F" w:rsidRDefault="00E41297" w:rsidP="00E4129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Театральная:</w:t>
            </w:r>
          </w:p>
          <w:p w:rsidR="009D7D19" w:rsidRPr="003C2E2F" w:rsidRDefault="009D7D19" w:rsidP="009D7D1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E412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19" w:rsidRPr="003C2E2F" w:rsidTr="009D7D1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D19" w:rsidRPr="003C2E2F" w:rsidRDefault="009D7D19" w:rsidP="009D7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9D7D1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Имитация</w:t>
            </w:r>
            <w:r w:rsidR="00E41297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движений сказочных персонажей:</w:t>
            </w:r>
          </w:p>
          <w:p w:rsidR="009D7D19" w:rsidRPr="003C2E2F" w:rsidRDefault="009D7D19" w:rsidP="00E4129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r w:rsidR="00E41297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сказо</w:t>
            </w:r>
            <w:r w:rsidR="008C64B2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End"/>
          </w:p>
        </w:tc>
      </w:tr>
      <w:tr w:rsidR="009D7D19" w:rsidRPr="003C2E2F" w:rsidTr="009D7D19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9D7D1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Продуктивная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9D7D1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   </w:t>
            </w:r>
            <w:r w:rsidR="008C64B2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иллюстраций</w:t>
            </w: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 с    использованием  различных форм изобразительной деятельности (живопись, графика)</w:t>
            </w:r>
          </w:p>
          <w:p w:rsidR="009D7D19" w:rsidRPr="003C2E2F" w:rsidRDefault="00FF60B5" w:rsidP="009D7D1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    </w:t>
            </w:r>
            <w:r w:rsidR="009D7D19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по    сюжету    сказки,</w:t>
            </w:r>
            <w:r w:rsidR="00E41297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рассказа</w:t>
            </w:r>
            <w:r w:rsidR="00E41297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="00E41297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сочиненных</w:t>
            </w:r>
            <w:proofErr w:type="gramEnd"/>
            <w:r w:rsidR="009D7D19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детьми.</w:t>
            </w:r>
          </w:p>
          <w:p w:rsidR="009D7D19" w:rsidRPr="003C2E2F" w:rsidRDefault="009D7D19" w:rsidP="009D7D1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книжки.</w:t>
            </w:r>
          </w:p>
          <w:p w:rsidR="009D7D19" w:rsidRPr="003C2E2F" w:rsidRDefault="009D7D19" w:rsidP="008C64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детского творчества для родителей  в уголке.</w:t>
            </w:r>
          </w:p>
        </w:tc>
      </w:tr>
      <w:tr w:rsidR="009D7D19" w:rsidRPr="003C2E2F" w:rsidTr="009D7D19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7D19" w:rsidRPr="003C2E2F" w:rsidRDefault="009D7D19" w:rsidP="009D7D1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Взаимодействие с родителями</w:t>
            </w:r>
          </w:p>
          <w:p w:rsidR="009D7D19" w:rsidRPr="003C2E2F" w:rsidRDefault="009D7D19" w:rsidP="009D7D1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4B2" w:rsidRPr="003C2E2F" w:rsidRDefault="009D7D19" w:rsidP="008C64B2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Беседа   с   родителями   о   важности,   данной</w:t>
            </w: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проблемы.</w:t>
            </w:r>
          </w:p>
          <w:p w:rsidR="009D7D19" w:rsidRPr="003C2E2F" w:rsidRDefault="009D7D19" w:rsidP="008C64B2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с родителями возможности участия в конкурсе сотворчества детей</w:t>
            </w:r>
            <w:r w:rsidR="008C64B2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родителей </w:t>
            </w:r>
          </w:p>
          <w:p w:rsidR="009D7D19" w:rsidRPr="003C2E2F" w:rsidRDefault="009D7D19" w:rsidP="008C64B2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Обсуждение   с ро</w:t>
            </w:r>
            <w:r w:rsidR="008C64B2"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дителями идей  оформления книг</w:t>
            </w:r>
          </w:p>
          <w:p w:rsidR="008C64B2" w:rsidRPr="003C2E2F" w:rsidRDefault="008C64B2" w:rsidP="008C64B2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библиотеки</w:t>
            </w:r>
          </w:p>
        </w:tc>
      </w:tr>
    </w:tbl>
    <w:p w:rsidR="008C64B2" w:rsidRPr="003C2E2F" w:rsidRDefault="009D7D19" w:rsidP="009D7D19">
      <w:pPr>
        <w:spacing w:after="100" w:afterAutospacing="1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9D7D19" w:rsidRPr="003C2E2F" w:rsidRDefault="009D7D19" w:rsidP="009D7D19">
      <w:pPr>
        <w:spacing w:after="100" w:afterAutospacing="1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Продукт проектной деятельности:</w:t>
      </w:r>
    </w:p>
    <w:p w:rsidR="008C64B2" w:rsidRPr="003C2E2F" w:rsidRDefault="008C64B2" w:rsidP="00C01562">
      <w:pPr>
        <w:pStyle w:val="a5"/>
        <w:numPr>
          <w:ilvl w:val="0"/>
          <w:numId w:val="19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Книга</w:t>
      </w:r>
      <w:r w:rsidR="009D7D19"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прид</w:t>
      </w: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уманная </w:t>
      </w:r>
      <w:r w:rsidR="00040B0D"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и оформленная </w:t>
      </w: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детьми </w:t>
      </w:r>
    </w:p>
    <w:p w:rsidR="003C2E2F" w:rsidRPr="003C2E2F" w:rsidRDefault="009D7D19" w:rsidP="003C2E2F">
      <w:pPr>
        <w:pStyle w:val="a5"/>
        <w:numPr>
          <w:ilvl w:val="0"/>
          <w:numId w:val="19"/>
        </w:numPr>
        <w:spacing w:after="0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Рекомендации родител</w:t>
      </w:r>
      <w:r w:rsidR="003C2E2F" w:rsidRPr="003C2E2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ям «Развитие речи дошкольников</w:t>
      </w:r>
    </w:p>
    <w:p w:rsidR="003C2E2F" w:rsidRDefault="003C2E2F" w:rsidP="003C2E2F">
      <w:pPr>
        <w:rPr>
          <w:rFonts w:ascii="Times New Roman" w:hAnsi="Times New Roman" w:cs="Times New Roman"/>
          <w:b/>
          <w:sz w:val="28"/>
          <w:szCs w:val="28"/>
        </w:rPr>
      </w:pPr>
    </w:p>
    <w:p w:rsidR="003C2E2F" w:rsidRDefault="003C2E2F" w:rsidP="003C2E2F">
      <w:pPr>
        <w:rPr>
          <w:rFonts w:ascii="Times New Roman" w:hAnsi="Times New Roman" w:cs="Times New Roman"/>
          <w:b/>
          <w:sz w:val="28"/>
          <w:szCs w:val="28"/>
        </w:rPr>
      </w:pPr>
    </w:p>
    <w:p w:rsidR="00EF0C07" w:rsidRPr="003C2E2F" w:rsidRDefault="00EF0C07" w:rsidP="003C2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2E2F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040B0D" w:rsidRPr="006A02F6" w:rsidRDefault="00040B0D" w:rsidP="003C2E2F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A02F6">
        <w:rPr>
          <w:rFonts w:ascii="Times New Roman" w:hAnsi="Times New Roman" w:cs="Times New Roman"/>
          <w:b/>
          <w:color w:val="FF0000"/>
          <w:sz w:val="36"/>
          <w:szCs w:val="36"/>
        </w:rPr>
        <w:t>Посещение библиотеки</w:t>
      </w:r>
    </w:p>
    <w:p w:rsidR="00040B0D" w:rsidRPr="00EF0C07" w:rsidRDefault="00040B0D" w:rsidP="003C2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0C07">
        <w:rPr>
          <w:rFonts w:ascii="Times New Roman" w:hAnsi="Times New Roman" w:cs="Times New Roman"/>
          <w:b/>
          <w:sz w:val="28"/>
          <w:szCs w:val="28"/>
        </w:rPr>
        <w:t>1.Обзорный стенд «Библиотека имени А.П.Гайдара»</w:t>
      </w:r>
    </w:p>
    <w:p w:rsidR="00040B0D" w:rsidRDefault="00040B0D" w:rsidP="003C2E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24300" cy="2324100"/>
            <wp:effectExtent l="19050" t="0" r="0" b="0"/>
            <wp:docPr id="1" name="Рисунок 1" descr="D:\РАБОТА\экскурсии\библиотека\SL37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экскурсии\библиотека\SL375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B0D" w:rsidRPr="00EF0C07" w:rsidRDefault="006A02F6">
      <w:pPr>
        <w:rPr>
          <w:rFonts w:ascii="Times New Roman" w:hAnsi="Times New Roman" w:cs="Times New Roman"/>
          <w:b/>
          <w:sz w:val="28"/>
          <w:szCs w:val="28"/>
        </w:rPr>
      </w:pPr>
      <w:r w:rsidRPr="00EF0C07">
        <w:rPr>
          <w:rFonts w:ascii="Times New Roman" w:hAnsi="Times New Roman" w:cs="Times New Roman"/>
          <w:b/>
          <w:sz w:val="28"/>
          <w:szCs w:val="28"/>
        </w:rPr>
        <w:t>2. Знакомство с первым залом</w:t>
      </w:r>
    </w:p>
    <w:p w:rsidR="006A02F6" w:rsidRDefault="00040B0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029075" cy="2609850"/>
            <wp:effectExtent l="19050" t="0" r="9525" b="0"/>
            <wp:docPr id="2" name="Рисунок 2" descr="D:\РАБОТА\экскурсии\библиотека\SL37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экскурсии\библиотека\SL3753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2F6" w:rsidRPr="00EF0C07" w:rsidRDefault="006A02F6">
      <w:pPr>
        <w:rPr>
          <w:rFonts w:ascii="Times New Roman" w:hAnsi="Times New Roman" w:cs="Times New Roman"/>
          <w:b/>
          <w:sz w:val="28"/>
          <w:szCs w:val="28"/>
        </w:rPr>
      </w:pPr>
      <w:r w:rsidRPr="00EF0C07">
        <w:rPr>
          <w:rFonts w:ascii="Times New Roman" w:hAnsi="Times New Roman" w:cs="Times New Roman"/>
          <w:b/>
          <w:sz w:val="28"/>
          <w:szCs w:val="28"/>
        </w:rPr>
        <w:t>3.Знакомство с абонементом</w:t>
      </w:r>
    </w:p>
    <w:p w:rsidR="006A02F6" w:rsidRDefault="006A02F6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800475" cy="2502575"/>
            <wp:effectExtent l="0" t="0" r="0" b="0"/>
            <wp:docPr id="3" name="Рисунок 3" descr="D:\РАБОТА\экскурсии\библиотека\SL37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экскурсии\библиотека\SL375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71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C2E2F" w:rsidRDefault="003C2E2F">
      <w:pPr>
        <w:rPr>
          <w:rFonts w:ascii="Times New Roman" w:hAnsi="Times New Roman" w:cs="Times New Roman"/>
          <w:b/>
          <w:sz w:val="32"/>
          <w:szCs w:val="32"/>
        </w:rPr>
      </w:pPr>
    </w:p>
    <w:p w:rsidR="006A02F6" w:rsidRDefault="006A02F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4.Знакомство с читальным залом</w:t>
      </w:r>
    </w:p>
    <w:p w:rsidR="006A02F6" w:rsidRDefault="006A02F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267200" cy="2714625"/>
            <wp:effectExtent l="19050" t="0" r="0" b="0"/>
            <wp:docPr id="4" name="Рисунок 4" descr="D:\РАБОТА\экскурсии\библиотека\SL37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экскурсии\библиотека\SL375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C07" w:rsidRPr="00EF0C07" w:rsidRDefault="00EF0C07">
      <w:pPr>
        <w:rPr>
          <w:rFonts w:ascii="Times New Roman" w:hAnsi="Times New Roman" w:cs="Times New Roman"/>
          <w:b/>
          <w:sz w:val="28"/>
          <w:szCs w:val="28"/>
        </w:rPr>
      </w:pPr>
      <w:r w:rsidRPr="00EF0C07">
        <w:rPr>
          <w:rFonts w:ascii="Times New Roman" w:hAnsi="Times New Roman" w:cs="Times New Roman"/>
          <w:b/>
          <w:sz w:val="28"/>
          <w:szCs w:val="28"/>
        </w:rPr>
        <w:t>5. В читальном зале</w:t>
      </w:r>
    </w:p>
    <w:p w:rsidR="00EF0C07" w:rsidRDefault="00EF0C0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543425" cy="3162300"/>
            <wp:effectExtent l="19050" t="0" r="9525" b="0"/>
            <wp:docPr id="5" name="Рисунок 1" descr="D:\РАБОТА\ПРОЕКТЫ\проект книга\поход в библиотеку\SL37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ПРОЕКТЫ\проект книга\поход в библиотеку\SL3753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E5F" w:rsidRDefault="00064E5F">
      <w:pPr>
        <w:rPr>
          <w:rFonts w:ascii="Times New Roman" w:hAnsi="Times New Roman" w:cs="Times New Roman"/>
          <w:b/>
          <w:sz w:val="32"/>
          <w:szCs w:val="32"/>
        </w:rPr>
      </w:pPr>
    </w:p>
    <w:p w:rsidR="00064E5F" w:rsidRDefault="00064E5F">
      <w:pPr>
        <w:rPr>
          <w:rFonts w:ascii="Times New Roman" w:hAnsi="Times New Roman" w:cs="Times New Roman"/>
          <w:b/>
          <w:sz w:val="32"/>
          <w:szCs w:val="32"/>
        </w:rPr>
      </w:pPr>
    </w:p>
    <w:p w:rsidR="00064E5F" w:rsidRDefault="00064E5F">
      <w:pPr>
        <w:rPr>
          <w:rFonts w:ascii="Times New Roman" w:hAnsi="Times New Roman" w:cs="Times New Roman"/>
          <w:b/>
          <w:sz w:val="32"/>
          <w:szCs w:val="32"/>
        </w:rPr>
      </w:pPr>
    </w:p>
    <w:p w:rsidR="00064E5F" w:rsidRDefault="00064E5F">
      <w:pPr>
        <w:rPr>
          <w:rFonts w:ascii="Times New Roman" w:hAnsi="Times New Roman" w:cs="Times New Roman"/>
          <w:b/>
          <w:sz w:val="32"/>
          <w:szCs w:val="32"/>
        </w:rPr>
      </w:pPr>
    </w:p>
    <w:p w:rsidR="00064E5F" w:rsidRDefault="00064E5F">
      <w:pPr>
        <w:rPr>
          <w:rFonts w:ascii="Times New Roman" w:hAnsi="Times New Roman" w:cs="Times New Roman"/>
          <w:b/>
          <w:sz w:val="32"/>
          <w:szCs w:val="32"/>
        </w:rPr>
      </w:pPr>
    </w:p>
    <w:p w:rsidR="00064E5F" w:rsidRDefault="00064E5F">
      <w:pPr>
        <w:rPr>
          <w:rFonts w:ascii="Times New Roman" w:hAnsi="Times New Roman" w:cs="Times New Roman"/>
          <w:b/>
          <w:sz w:val="32"/>
          <w:szCs w:val="32"/>
        </w:rPr>
      </w:pPr>
    </w:p>
    <w:p w:rsidR="003C2E2F" w:rsidRDefault="003C2E2F">
      <w:pPr>
        <w:rPr>
          <w:rFonts w:ascii="Times New Roman" w:hAnsi="Times New Roman" w:cs="Times New Roman"/>
          <w:b/>
          <w:sz w:val="32"/>
          <w:szCs w:val="32"/>
        </w:rPr>
      </w:pPr>
    </w:p>
    <w:p w:rsidR="00064E5F" w:rsidRDefault="00064E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2.</w:t>
      </w:r>
    </w:p>
    <w:p w:rsidR="00377100" w:rsidRDefault="00064E5F" w:rsidP="00C0156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77100">
        <w:rPr>
          <w:rFonts w:ascii="Times New Roman" w:hAnsi="Times New Roman" w:cs="Times New Roman"/>
          <w:b/>
          <w:color w:val="FF0000"/>
          <w:sz w:val="32"/>
          <w:szCs w:val="32"/>
        </w:rPr>
        <w:t>Изготовление книги</w:t>
      </w:r>
    </w:p>
    <w:p w:rsidR="00064E5F" w:rsidRPr="00377100" w:rsidRDefault="00377100" w:rsidP="00377100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7710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Ваня Полянок «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История Танчика и его друзей»</w:t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248025" cy="3590925"/>
            <wp:effectExtent l="19050" t="0" r="9525" b="0"/>
            <wp:docPr id="7" name="Рисунок 3" descr="D:\РАБОТА\ПРОЕКТЫ\проект книга\книга\книг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ПРОЕКТЫ\проект книга\книга\книга 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Настя Рычкова «Времена года»</w:t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000625" cy="3105150"/>
            <wp:effectExtent l="19050" t="0" r="9525" b="0"/>
            <wp:docPr id="8" name="Рисунок 4" descr="D:\РАБОТА\ПРОЕКТЫ\проект книга\книга\книг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ПРОЕКТЫ\проект книга\книга\книга 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C01562" w:rsidRDefault="00C01562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3C2E2F" w:rsidRDefault="003C2E2F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Вика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Блинова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«Волк и Белка»</w:t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324225" cy="3914775"/>
            <wp:effectExtent l="19050" t="0" r="9525" b="0"/>
            <wp:docPr id="9" name="Рисунок 5" descr="D:\РАБОТА\ПРОЕКТЫ\проект книга\книга\книг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ПРОЕКТЫ\проект книга\книга\книга 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Артем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Ростик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«Фантик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П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онарошку»</w:t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657600" cy="4476750"/>
            <wp:effectExtent l="19050" t="0" r="0" b="0"/>
            <wp:docPr id="10" name="Рисунок 6" descr="D:\РАБОТА\ПРОЕКТЫ\проект книга\книга\книг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ПРОЕКТЫ\проект книга\книга\книга 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3C2E2F" w:rsidRDefault="003C2E2F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Даша Неелова «Принцесса»</w:t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09950" cy="4743450"/>
            <wp:effectExtent l="19050" t="0" r="0" b="0"/>
            <wp:docPr id="11" name="Рисунок 7" descr="D:\РАБОТА\ПРОЕКТЫ\проект книга\книга\книг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ПРОЕКТЫ\проект книга\книга\книга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Ксюша Петрова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Винкс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209925" cy="3571875"/>
            <wp:effectExtent l="19050" t="0" r="9525" b="0"/>
            <wp:docPr id="12" name="Рисунок 8" descr="D:\РАБОТА\ПРОЕКТЫ\проект книга\книга\книга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ПРОЕКТЫ\проект книга\книга\книга 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B10D38" w:rsidRDefault="00B10D38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Данил Мошкин «Радуга»</w:t>
      </w:r>
    </w:p>
    <w:p w:rsidR="003C2E2F" w:rsidRDefault="003C2E2F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09362" cy="4752975"/>
            <wp:effectExtent l="19050" t="0" r="588" b="0"/>
            <wp:docPr id="6" name="Рисунок 1" descr="D:\РАБОТА\СТАРШАЯ ГРУППА\ПРОЕКТЫ\проект книга\книга\радуг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СТАРШАЯ ГРУППА\ПРОЕКТЫ\проект книга\книга\радуга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130" cy="475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Выставка книг</w:t>
      </w:r>
    </w:p>
    <w:p w:rsidR="00377100" w:rsidRDefault="00C01562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124450" cy="3200400"/>
            <wp:effectExtent l="19050" t="0" r="0" b="0"/>
            <wp:docPr id="13" name="Рисунок 9" descr="D:\РАБОТА\ПРОЕКТЫ\проект книга\книга\SL375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\ПРОЕКТЫ\проект книга\книга\SL3758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100" w:rsidRDefault="00377100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C01562" w:rsidRDefault="00C01562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C01562" w:rsidRDefault="00C01562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3C2E2F" w:rsidRDefault="003C2E2F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C01562" w:rsidRDefault="00C01562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3.</w:t>
      </w:r>
    </w:p>
    <w:p w:rsidR="00C01562" w:rsidRDefault="003C2E2F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для родителей </w:t>
      </w:r>
    </w:p>
    <w:p w:rsidR="003C2E2F" w:rsidRDefault="003C2E2F" w:rsidP="003C2E2F">
      <w:pPr>
        <w:jc w:val="center"/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</w:pPr>
      <w:r w:rsidRPr="00340882"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  <w:t>Развитие речи ребенка.</w:t>
      </w:r>
    </w:p>
    <w:p w:rsidR="003C2E2F" w:rsidRPr="00340882" w:rsidRDefault="003C2E2F" w:rsidP="003C2E2F">
      <w:pPr>
        <w:jc w:val="center"/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</w:pPr>
      <w:r w:rsidRPr="00340882"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  <w:t>Игры и упражнения для развития речи</w:t>
      </w:r>
      <w:r w:rsidRPr="00340882">
        <w:rPr>
          <w:rFonts w:ascii="Times New Roman" w:hAnsi="Times New Roman" w:cs="Times New Roman"/>
          <w:b/>
          <w:bCs/>
          <w:i/>
          <w:noProof/>
          <w:color w:val="FF0000"/>
          <w:sz w:val="36"/>
          <w:szCs w:val="36"/>
          <w:lang w:eastAsia="ru-RU"/>
        </w:rPr>
        <w:drawing>
          <wp:anchor distT="95250" distB="95250" distL="95250" distR="9525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1536065</wp:posOffset>
            </wp:positionV>
            <wp:extent cx="3333750" cy="2409825"/>
            <wp:effectExtent l="0" t="0" r="0" b="9525"/>
            <wp:wrapSquare wrapText="bothSides"/>
            <wp:docPr id="14" name="Рисунок 3" descr="http://i.u-mama.ru/files/i/img/news2/000000001_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u-mama.ru/files/i/img/news2/000000001_43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i/>
          <w:iCs/>
          <w:sz w:val="28"/>
          <w:szCs w:val="28"/>
        </w:rPr>
        <w:t>Чем богаче и правильнее речь ребенка, тем легче ему высказывать свои мысли, тем шире его возможности по</w:t>
      </w:r>
      <w:r w:rsidRPr="00340882">
        <w:rPr>
          <w:rFonts w:ascii="Times New Roman" w:hAnsi="Times New Roman" w:cs="Times New Roman"/>
          <w:i/>
          <w:iCs/>
          <w:sz w:val="28"/>
          <w:szCs w:val="28"/>
        </w:rPr>
        <w:softHyphen/>
        <w:t>знать действительность, полноценнее будущие взаимоотно</w:t>
      </w:r>
      <w:r w:rsidRPr="00340882">
        <w:rPr>
          <w:rFonts w:ascii="Times New Roman" w:hAnsi="Times New Roman" w:cs="Times New Roman"/>
          <w:i/>
          <w:iCs/>
          <w:sz w:val="28"/>
          <w:szCs w:val="28"/>
        </w:rPr>
        <w:softHyphen/>
        <w:t>шения с детьми и взрослыми, его поведение, а, следовательно, и его личность в целом. И наоборот, неясная речь ребенка весьма затруднит его взаимоотношения с людьми и неред</w:t>
      </w:r>
      <w:r w:rsidRPr="00340882">
        <w:rPr>
          <w:rFonts w:ascii="Times New Roman" w:hAnsi="Times New Roman" w:cs="Times New Roman"/>
          <w:i/>
          <w:iCs/>
          <w:sz w:val="28"/>
          <w:szCs w:val="28"/>
        </w:rPr>
        <w:softHyphen/>
        <w:t>ко накладывает тяжелый отпечаток на его характер.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 xml:space="preserve">Наша задача — воспитание полноценной личности. Для этого необходимо создать условия для свободного общения ребенка с коллективом. Сделать все для того, чтобы 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 xml:space="preserve"> возможно раньше хорошо овладели родной речью, говорили правильно и красиво.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 семье ребенка понимают с полуслова, и он не испыты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вает особых неудобств, если речь его несовершенна. Посте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пенно расширяется круг связей ребенка с окружающим миром, и очень важно, чтобы его понимали и сверстники, и взрослые. Поэтому, чем раньше  вы  научите  ребенка говорить правильно, тем свободнее он будет чувствовать себя в коллективе.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Особую значимость вопрос о чистоте речи приобре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тает с приходом ребенка в школу. В школе недостатки речи могут вызвать неуспеваемость ученика. С первого дня пребывания в школе ребенку прихо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дится широко пользоваться речью: отвечать в присут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ствии всего класса, задавать вопросы, читать вслух, и недостатки речи обнаруживаются сразу.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 xml:space="preserve">Особенно 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 xml:space="preserve"> имеет правильное чистое про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изношение звуков и слов в период обучения ребенка грамо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те, так как письменная речь формируется на основе устной.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lastRenderedPageBreak/>
        <w:t>Между чистотой звучания детской речи и орфографи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ческой грамотностью установлена тесная связь. Младшие школьники пишут преимущественно так, как они гово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рят. Среди неуспевающих школьников младших классов отмечается большой процент детей косноязычных.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На что же следует обращать внимание в организа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ции домашних занятий? Как правильно помочь ребен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ку?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0882">
        <w:rPr>
          <w:rFonts w:ascii="Times New Roman" w:hAnsi="Times New Roman" w:cs="Times New Roman"/>
          <w:sz w:val="28"/>
          <w:szCs w:val="28"/>
        </w:rPr>
        <w:t>Недостатки произношения могут быть результатом нарушений в строении артикуляционного аппарата: от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клонения в развитии зубов, неправильное расположе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ние верхних зубов по отношению к нижним и др. Что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бы предупредить дефекты речи, очень важно следить за состоянием и развитием зубочелюстной системы, вов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ремя обращаться за советами к стоматологу, устранять дефекты, лечить зубы.</w:t>
      </w:r>
      <w:proofErr w:type="gramEnd"/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 xml:space="preserve">Особое внимание следует обратить на слух. </w:t>
      </w:r>
      <w:r w:rsidRPr="00340882">
        <w:rPr>
          <w:rFonts w:ascii="Times New Roman" w:hAnsi="Times New Roman" w:cs="Times New Roman"/>
          <w:bCs/>
          <w:sz w:val="28"/>
          <w:szCs w:val="28"/>
        </w:rPr>
        <w:t>Слуху принадлежит важная роль в овладении ребенком речью, в правильном и своевременном усвоении звуков.</w:t>
      </w:r>
      <w:r w:rsidRPr="00340882">
        <w:rPr>
          <w:rFonts w:ascii="Times New Roman" w:hAnsi="Times New Roman" w:cs="Times New Roman"/>
          <w:sz w:val="28"/>
          <w:szCs w:val="28"/>
        </w:rPr>
        <w:t> Слы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ша речь, отдельные слова, звуки, ребенок начинает и сам произносить их. Даже при незначительном сниже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нии слуха он лишается возможности нормально воспри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нимать речь. Поэтому родителям очень важно обращать внимание на развитие слуха малыша. Необходимо обе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регать слух ребенка от постоянных сильных звуковых воздействий (включенные на полную громкость радио, телевизор), а при заболеваниях органов слуха своевременно лечить их, и не домашними средствами, а в медицинских учреждениях.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Родители должны беречь еще неокрепший голосовой аппарат ребенка, не допускать чрезмерно громкой речи, особенно в холодную погоду, приучать дышать через нос, предупреждать хронический насморк.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Взрослые должны помочь ребенку овладеть правильным звукопроизношением, но не следует форсировать речевое развитие.</w:t>
      </w:r>
      <w:r w:rsidRPr="00340882">
        <w:rPr>
          <w:rFonts w:ascii="Times New Roman" w:hAnsi="Times New Roman" w:cs="Times New Roman"/>
          <w:sz w:val="28"/>
          <w:szCs w:val="28"/>
        </w:rPr>
        <w:t> Вредно нагружать малыша сложным речевым материалом, заставлять повторять непонятные ему слова, заучивать сложные по форме, содержанию и объему стихотворения, учить правильно, произносить звуки, которые в силу неподготовленности артикуляционного аппарата ему еще не доступны (например, в 2—3 года учить правильно, произносить шипящие, звук р), читать художественные произведения, предназначен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ные детям школьного возраста.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Ребенок овладевает речью по подражанию. Поэтому очень важно, чтобы вы -  взрослые следили за своим произношением, говорили не торопясь, четко произносили все звуки и слова.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lastRenderedPageBreak/>
        <w:t>Нередко причиной неправильного произношения звуков является подражание ребенком дефектной речи взрослых, старших братьев, сестер, товарищей, с которыми малыш часто общается.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Родителям стоит обратить внимание и на то, что в общении с ребенком, особенно в раннем и младшем до</w:t>
      </w:r>
      <w:r w:rsidRPr="00340882">
        <w:rPr>
          <w:rFonts w:ascii="Times New Roman" w:hAnsi="Times New Roman" w:cs="Times New Roman"/>
          <w:b/>
          <w:bCs/>
          <w:sz w:val="28"/>
          <w:szCs w:val="28"/>
        </w:rPr>
        <w:softHyphen/>
        <w:t>школьном возрасте, нельзя «подделываться» под детс</w:t>
      </w:r>
      <w:r w:rsidRPr="00340882">
        <w:rPr>
          <w:rFonts w:ascii="Times New Roman" w:hAnsi="Times New Roman" w:cs="Times New Roman"/>
          <w:b/>
          <w:bCs/>
          <w:sz w:val="28"/>
          <w:szCs w:val="28"/>
        </w:rPr>
        <w:softHyphen/>
        <w:t>кую речь, произносить слова искаженно, употреблять вместо общепринятых слов усеченные слова или звукоподражания</w:t>
      </w:r>
      <w:r w:rsidRPr="00340882">
        <w:rPr>
          <w:rFonts w:ascii="Times New Roman" w:hAnsi="Times New Roman" w:cs="Times New Roman"/>
          <w:sz w:val="28"/>
          <w:szCs w:val="28"/>
        </w:rPr>
        <w:t> («</w:t>
      </w:r>
      <w:proofErr w:type="spellStart"/>
      <w:r w:rsidRPr="00340882">
        <w:rPr>
          <w:rFonts w:ascii="Times New Roman" w:hAnsi="Times New Roman" w:cs="Times New Roman"/>
          <w:sz w:val="28"/>
          <w:szCs w:val="28"/>
        </w:rPr>
        <w:t>бибика</w:t>
      </w:r>
      <w:proofErr w:type="spellEnd"/>
      <w:r w:rsidRPr="0034088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40882">
        <w:rPr>
          <w:rFonts w:ascii="Times New Roman" w:hAnsi="Times New Roman" w:cs="Times New Roman"/>
          <w:sz w:val="28"/>
          <w:szCs w:val="28"/>
        </w:rPr>
        <w:t>ляля</w:t>
      </w:r>
      <w:proofErr w:type="spellEnd"/>
      <w:r w:rsidRPr="00340882">
        <w:rPr>
          <w:rFonts w:ascii="Times New Roman" w:hAnsi="Times New Roman" w:cs="Times New Roman"/>
          <w:sz w:val="28"/>
          <w:szCs w:val="28"/>
        </w:rPr>
        <w:t>» и т.д.), сюсюкать. Это будет лишь тормозить усвоение звуков, задерживать сво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 xml:space="preserve">евременное овладение словарем. Не 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способствует развитию речи ребенка частое употребление слов с уменьши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тельными иди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 xml:space="preserve"> ласкательными суффиксами, а также слов, недоступных для его понимания или сложных в </w:t>
      </w:r>
      <w:proofErr w:type="spellStart"/>
      <w:r w:rsidRPr="00340882">
        <w:rPr>
          <w:rFonts w:ascii="Times New Roman" w:hAnsi="Times New Roman" w:cs="Times New Roman"/>
          <w:sz w:val="28"/>
          <w:szCs w:val="28"/>
        </w:rPr>
        <w:t>звуко-слоговом</w:t>
      </w:r>
      <w:proofErr w:type="spellEnd"/>
      <w:r w:rsidRPr="00340882">
        <w:rPr>
          <w:rFonts w:ascii="Times New Roman" w:hAnsi="Times New Roman" w:cs="Times New Roman"/>
          <w:sz w:val="28"/>
          <w:szCs w:val="28"/>
        </w:rPr>
        <w:t xml:space="preserve"> отношении. Если ваш ребенок неправиль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но произносит какие-либо звуки, слова, фразы, не сле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дует передразнивать его, смеяться или, наоборот, хва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лить. Также нельзя требовать правильного произношения звуков в тот период жизни малыша, когда этот процесс не закончен.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Некоторые недостатки в речи детей, возможно, устра</w:t>
      </w:r>
      <w:r w:rsidRPr="00340882">
        <w:rPr>
          <w:rFonts w:ascii="Times New Roman" w:hAnsi="Times New Roman" w:cs="Times New Roman"/>
          <w:b/>
          <w:bCs/>
          <w:sz w:val="28"/>
          <w:szCs w:val="28"/>
        </w:rPr>
        <w:softHyphen/>
        <w:t>нить только при помощи специалистов, учителей-лого</w:t>
      </w:r>
      <w:r w:rsidRPr="00340882">
        <w:rPr>
          <w:rFonts w:ascii="Times New Roman" w:hAnsi="Times New Roman" w:cs="Times New Roman"/>
          <w:b/>
          <w:bCs/>
          <w:sz w:val="28"/>
          <w:szCs w:val="28"/>
        </w:rPr>
        <w:softHyphen/>
        <w:t>педов. Но ряд недостатков устранить легко, и доступно и родителям.</w:t>
      </w:r>
      <w:r w:rsidRPr="00340882">
        <w:rPr>
          <w:rFonts w:ascii="Times New Roman" w:hAnsi="Times New Roman" w:cs="Times New Roman"/>
          <w:sz w:val="28"/>
          <w:szCs w:val="28"/>
        </w:rPr>
        <w:t> В семье обычно поправляют ребенка, когда он неправильно про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износит тот или иной звук или слово, но делают это не всегда верно. К исправлению речевых ошибок надо под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ходить очень осторожно. Нельзя ругать ребенка за его плохую речь и требовать, чтобы он немедленно и верно повторил трудное для него слово. Часто это приводит к тому, что ребенок вообще отказывается говорить, за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мыкается в себе. Исправлять ошибки нужно тактично, доброжелательным тоном. Не следует повторять непра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вильно произнесенное ребенком слово. Лучше дать об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разец его произношения.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Занимаясь с ребенком дома, читая ему книгу, рас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сматривая иллюстрации, родители нередко предлагают ему ответить на вопросы по содержанию текста, пере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сказать содержание сказки (рассказа), ответить, что изображено на картинке. Дети справляются с этими заданиями, но допускают речевые ошибки. В этом слу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чае не следует перебивать ребенка, надо предоставить ему возможность закончить высказывание, а затем ука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зать на ошибки, дать образец.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Очень часто дети задают нам разные вопросы. Иног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да на них трудно найти правильный ответ. Но укло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няться от вопросов ребенка нельзя. В этом случае мож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но пообещать дать ответ, когда ребенок поест (погуля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ет, выполнит какое-либо задание и т. п.), взрослый же за это время подготовится к рассказу. Тогда малыш по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 xml:space="preserve">лучит правильную информацию, 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 xml:space="preserve">увидит в лице </w:t>
      </w:r>
      <w:r w:rsidRPr="00340882">
        <w:rPr>
          <w:rFonts w:ascii="Times New Roman" w:hAnsi="Times New Roman" w:cs="Times New Roman"/>
          <w:sz w:val="28"/>
          <w:szCs w:val="28"/>
        </w:rPr>
        <w:lastRenderedPageBreak/>
        <w:t>взрос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лого интересного для себя собеседника и в дальнейшем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 xml:space="preserve"> будет стремиться к общению с ним.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 семье для ребенка необходимо создавать такие ус</w:t>
      </w:r>
      <w:r w:rsidRPr="00340882">
        <w:rPr>
          <w:rFonts w:ascii="Times New Roman" w:hAnsi="Times New Roman" w:cs="Times New Roman"/>
          <w:sz w:val="28"/>
          <w:szCs w:val="28"/>
        </w:rPr>
        <w:softHyphen/>
        <w:t xml:space="preserve">ловия, чтобы он испытывал удовлетворение от общения 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 xml:space="preserve"> взрослыми, старшими братьями и сестрами, полу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чал от них не только новые знания, но и обогащал свой словарный запас, учился верно строить предложения, правильно и четко произносить звуки и слова, интерес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но рассказывать.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Игры и стихи, упражнения, которые вы можете использовать дома, служат для выработки правильного произношения, помогают размышлять над звуковым, смысловым, грамматическим содержанием слова, развивать мелкую мускулатуру пальцев, что способствует подготовке руки ребенка к письму.</w:t>
      </w:r>
    </w:p>
    <w:p w:rsidR="003C2E2F" w:rsidRPr="00340882" w:rsidRDefault="003C2E2F" w:rsidP="003C2E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Упражнения для развития артикуляционного аппарата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«Лопаточка».</w:t>
      </w:r>
      <w:r w:rsidRPr="00340882">
        <w:rPr>
          <w:rFonts w:ascii="Times New Roman" w:hAnsi="Times New Roman" w:cs="Times New Roman"/>
          <w:sz w:val="28"/>
          <w:szCs w:val="28"/>
        </w:rPr>
        <w:t> Рот открыт, широкий расслабления язык лежит на нижней губе.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Раз-два-три-четыре-пять,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Мы идем, идем гулять,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Все лопаточки возьмем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 в песочницу пойдем.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У меня лопатка —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Широка да гладка.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 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«Чашечка».</w:t>
      </w:r>
      <w:r w:rsidRPr="00340882">
        <w:rPr>
          <w:rFonts w:ascii="Times New Roman" w:hAnsi="Times New Roman" w:cs="Times New Roman"/>
          <w:sz w:val="28"/>
          <w:szCs w:val="28"/>
        </w:rPr>
        <w:t> Рот широко открыт. Передний и боковой края широкого языка подняты, но не касаются  зубов.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Ты любишь пить чай?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Тогда не зевай!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Рот открывай,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Чашку доставай.       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 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«Стрелочка».</w:t>
      </w:r>
      <w:r w:rsidRPr="00340882">
        <w:rPr>
          <w:rFonts w:ascii="Times New Roman" w:hAnsi="Times New Roman" w:cs="Times New Roman"/>
          <w:sz w:val="28"/>
          <w:szCs w:val="28"/>
        </w:rPr>
        <w:t> Рот открыт. Узкий напряженный язык выдвинут вперед.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 xml:space="preserve">Раскрывай 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 xml:space="preserve"> рот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 тяни язык вперед.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Раз, два, три, четыре, пять —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Стрелку будем выполнять.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 </w:t>
      </w:r>
    </w:p>
    <w:p w:rsidR="003C2E2F" w:rsidRPr="00340882" w:rsidRDefault="003C2E2F" w:rsidP="003C2E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Динамические упражнения для языка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«Лошадка».</w:t>
      </w:r>
      <w:r w:rsidRPr="00340882">
        <w:rPr>
          <w:rFonts w:ascii="Times New Roman" w:hAnsi="Times New Roman" w:cs="Times New Roman"/>
          <w:sz w:val="28"/>
          <w:szCs w:val="28"/>
        </w:rPr>
        <w:t> Присосать язык к небу, щелкнуть язы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ком. Цокать медленно и сильно, тянуть подъязычную связку.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Цок-цок-цок!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Мы все сказали,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Как лошадки поскакали.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Вот лошадки поскакали,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Язычок, поцокай с  нами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Эй, а где ж улыбка?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Зубки и «</w:t>
      </w:r>
      <w:proofErr w:type="spellStart"/>
      <w:r w:rsidRPr="00340882">
        <w:rPr>
          <w:rFonts w:ascii="Times New Roman" w:hAnsi="Times New Roman" w:cs="Times New Roman"/>
          <w:sz w:val="28"/>
          <w:szCs w:val="28"/>
        </w:rPr>
        <w:t>прилипка</w:t>
      </w:r>
      <w:proofErr w:type="spellEnd"/>
      <w:r w:rsidRPr="00340882">
        <w:rPr>
          <w:rFonts w:ascii="Times New Roman" w:hAnsi="Times New Roman" w:cs="Times New Roman"/>
          <w:sz w:val="28"/>
          <w:szCs w:val="28"/>
        </w:rPr>
        <w:t>».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 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«Гармошка».</w:t>
      </w:r>
      <w:r w:rsidRPr="00340882">
        <w:rPr>
          <w:rFonts w:ascii="Times New Roman" w:hAnsi="Times New Roman" w:cs="Times New Roman"/>
          <w:sz w:val="28"/>
          <w:szCs w:val="28"/>
        </w:rPr>
        <w:t> Рот раскрыт. Язык присосать к небу. Не отрывая язык от неба, сильно оттягивать вниз ниж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нюю челюсть.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У Антошки есть гармошка.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Поиграй-ка нам немножко.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 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«Маляр». </w:t>
      </w:r>
      <w:r w:rsidRPr="00340882">
        <w:rPr>
          <w:rFonts w:ascii="Times New Roman" w:hAnsi="Times New Roman" w:cs="Times New Roman"/>
          <w:sz w:val="28"/>
          <w:szCs w:val="28"/>
        </w:rPr>
        <w:t>Рот открыт. Широким кончиком языка, как кисточкой, ведем от верхних резцов до мягкого неба.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Старательно красим: назад и вперед,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Я</w:t>
      </w:r>
      <w:r w:rsidRPr="0034088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40882">
        <w:rPr>
          <w:rFonts w:ascii="Times New Roman" w:hAnsi="Times New Roman" w:cs="Times New Roman"/>
          <w:sz w:val="28"/>
          <w:szCs w:val="28"/>
        </w:rPr>
        <w:t>улыбаюсь, а язык не поймет,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Как твердое небо он выкрасит в срок?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Давайте покрасим скорей потолок!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Маляр торопился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 xml:space="preserve">И кисть 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уволок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>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 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«Вкусное варенье».</w:t>
      </w:r>
      <w:r w:rsidRPr="00340882">
        <w:rPr>
          <w:rFonts w:ascii="Times New Roman" w:hAnsi="Times New Roman" w:cs="Times New Roman"/>
          <w:sz w:val="28"/>
          <w:szCs w:val="28"/>
        </w:rPr>
        <w:t> Рот открыт. Широким языком облизать верхнюю губу и убрать язык вглубь рта.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Ох, какое объеденье!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Очень вкусное варенье!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Язык широкий положи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 края приподними.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Оближем верхнюю губу —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Варенье очень я люблю.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Всем на удивление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Вкусное варенье.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Кто любит варенье,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Делает движение —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Губу оближи,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Язычок покажи.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 </w:t>
      </w:r>
    </w:p>
    <w:p w:rsidR="003C2E2F" w:rsidRPr="00340882" w:rsidRDefault="003C2E2F" w:rsidP="003C2E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Упражнения для губ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«Заборчик»</w:t>
      </w:r>
      <w:r w:rsidRPr="00340882">
        <w:rPr>
          <w:rFonts w:ascii="Times New Roman" w:hAnsi="Times New Roman" w:cs="Times New Roman"/>
          <w:sz w:val="28"/>
          <w:szCs w:val="28"/>
        </w:rPr>
        <w:t>. Зубы сомкнуты. Верхние и нижние зубы обнажены. Губы растянуты в улыбке.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Улыбнись и ты,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Покажи зубки крепкие твои.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Мы покрасим дощечки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 поставим вот так.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За забором утки ходят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 кричат кря-кря!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Шире рот открыли мы,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Зубы показали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Губы растянули,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 улыбке утонули.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 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«Трубочка». </w:t>
      </w:r>
      <w:r w:rsidRPr="00340882">
        <w:rPr>
          <w:rFonts w:ascii="Times New Roman" w:hAnsi="Times New Roman" w:cs="Times New Roman"/>
          <w:sz w:val="28"/>
          <w:szCs w:val="28"/>
        </w:rPr>
        <w:t>Выпячивать губы вперед бочкой.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40882">
        <w:rPr>
          <w:rFonts w:ascii="Times New Roman" w:hAnsi="Times New Roman" w:cs="Times New Roman"/>
          <w:sz w:val="28"/>
          <w:szCs w:val="28"/>
        </w:rPr>
        <w:t>Чи-чи-чи</w:t>
      </w:r>
      <w:proofErr w:type="spellEnd"/>
      <w:r w:rsidRPr="00340882">
        <w:rPr>
          <w:rFonts w:ascii="Times New Roman" w:hAnsi="Times New Roman" w:cs="Times New Roman"/>
          <w:sz w:val="28"/>
          <w:szCs w:val="28"/>
        </w:rPr>
        <w:t>, как трубачи,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Все потянем губочки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 покажем трубочки.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 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«Хоботок». </w:t>
      </w:r>
      <w:r w:rsidRPr="00340882">
        <w:rPr>
          <w:rFonts w:ascii="Times New Roman" w:hAnsi="Times New Roman" w:cs="Times New Roman"/>
          <w:sz w:val="28"/>
          <w:szCs w:val="28"/>
        </w:rPr>
        <w:t>Вытягивать сомкнутые губы вперед.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Посмотрите,  это кто? Это слоник с хоботком.</w:t>
      </w:r>
    </w:p>
    <w:p w:rsidR="003C2E2F" w:rsidRPr="00340882" w:rsidRDefault="003C2E2F" w:rsidP="003C2E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Упражнения для пальчиковой гимнастики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«Дом». </w:t>
      </w:r>
      <w:r w:rsidRPr="00340882">
        <w:rPr>
          <w:rFonts w:ascii="Times New Roman" w:hAnsi="Times New Roman" w:cs="Times New Roman"/>
          <w:sz w:val="28"/>
          <w:szCs w:val="28"/>
        </w:rPr>
        <w:t>Разведенные книзу паль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цы опираются на стол.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«Зайчик». </w:t>
      </w:r>
      <w:r w:rsidRPr="00340882">
        <w:rPr>
          <w:rFonts w:ascii="Times New Roman" w:hAnsi="Times New Roman" w:cs="Times New Roman"/>
          <w:sz w:val="28"/>
          <w:szCs w:val="28"/>
        </w:rPr>
        <w:t>Указательный и средний пальцы разведены, безымян</w:t>
      </w:r>
      <w:r w:rsidRPr="00340882">
        <w:rPr>
          <w:rFonts w:ascii="Times New Roman" w:hAnsi="Times New Roman" w:cs="Times New Roman"/>
          <w:sz w:val="28"/>
          <w:szCs w:val="28"/>
        </w:rPr>
        <w:softHyphen/>
        <w:t xml:space="preserve">ный и мизинец полусогнуты и наклонены к 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большому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>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0882">
        <w:rPr>
          <w:rFonts w:ascii="Times New Roman" w:hAnsi="Times New Roman" w:cs="Times New Roman"/>
          <w:sz w:val="28"/>
          <w:szCs w:val="28"/>
        </w:rPr>
        <w:t>Указательный и средний пальцы подняты вверх — это ушки; оставшиеся паль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цы собраны в кулак — ту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ловище.</w:t>
      </w:r>
      <w:proofErr w:type="gramEnd"/>
    </w:p>
    <w:p w:rsidR="003C2E2F" w:rsidRDefault="003C2E2F" w:rsidP="003C2E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C2E2F" w:rsidRPr="00340882" w:rsidRDefault="003C2E2F" w:rsidP="003C2E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Комплексы пальчиковой гимнастики (в играх и упражнениях)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«Строим дом». </w:t>
      </w:r>
      <w:r w:rsidRPr="00340882">
        <w:rPr>
          <w:rFonts w:ascii="Times New Roman" w:hAnsi="Times New Roman" w:cs="Times New Roman"/>
          <w:sz w:val="28"/>
          <w:szCs w:val="28"/>
        </w:rPr>
        <w:t>Руки сжаты в кулаки, большой палец поднят вверх — это молоток. В течение всего стихотворения молоток заколачивает гвозди (движение сверху вниз большим пальцем — сначала прямым, затем согнутым).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Взрослый читает стихи: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lastRenderedPageBreak/>
        <w:t>Целый день тук да тук.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Раздается звонкий стук.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Молоточки стучат,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Строим домик для зайчат.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Молоточки стучат,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Строим домик для бельчат.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Этот дом для белочек,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Этот дом для зайчиков.</w:t>
      </w:r>
    </w:p>
    <w:p w:rsidR="003C2E2F" w:rsidRPr="00340882" w:rsidRDefault="003C2E2F" w:rsidP="003C2E2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40882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3C2E2F" w:rsidRPr="00340882" w:rsidRDefault="003C2E2F" w:rsidP="003C2E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Игры на развитие разговорной речи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333750" cy="2457450"/>
            <wp:effectExtent l="0" t="0" r="0" b="0"/>
            <wp:wrapSquare wrapText="bothSides"/>
            <wp:docPr id="15" name="Рисунок 2" descr="http://i.u-mama.ru/files/i/img/news2/000000001_4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u-mama.ru/files/i/img/news2/000000001_43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0882">
        <w:rPr>
          <w:rFonts w:ascii="Times New Roman" w:hAnsi="Times New Roman" w:cs="Times New Roman"/>
          <w:sz w:val="28"/>
          <w:szCs w:val="28"/>
        </w:rPr>
        <w:t>Основу для таких игр составляет обычная речь. Ребенок получает полезный опыт свободной и грамматически правильной разговорной речи. Игры полезны для стимуляции положительных эмоций, если ребенок отгородился, замкнулся, обиделся. 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"Умелые рифмоплёты". </w:t>
      </w:r>
      <w:r w:rsidRPr="00340882">
        <w:rPr>
          <w:rFonts w:ascii="Times New Roman" w:hAnsi="Times New Roman" w:cs="Times New Roman"/>
          <w:sz w:val="28"/>
          <w:szCs w:val="28"/>
        </w:rPr>
        <w:t>Полезно обращаться к такой игре при обиде на сверстника, брата или сестру.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Мирись, мирись, мирись и больше не дерись, а если будешь драться, без друга тебе оставаться.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* Эй, рука, трясись, трясись, только больше не дерись.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 xml:space="preserve">* Расслабляйся рука, расслабляйся и больше не </w:t>
      </w:r>
      <w:proofErr w:type="spellStart"/>
      <w:r w:rsidRPr="00340882">
        <w:rPr>
          <w:rFonts w:ascii="Times New Roman" w:hAnsi="Times New Roman" w:cs="Times New Roman"/>
          <w:sz w:val="28"/>
          <w:szCs w:val="28"/>
        </w:rPr>
        <w:t>щипайся</w:t>
      </w:r>
      <w:proofErr w:type="spellEnd"/>
      <w:r w:rsidRPr="00340882">
        <w:rPr>
          <w:rFonts w:ascii="Times New Roman" w:hAnsi="Times New Roman" w:cs="Times New Roman"/>
          <w:sz w:val="28"/>
          <w:szCs w:val="28"/>
        </w:rPr>
        <w:t>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 xml:space="preserve">* Ой, рука приклеилась! Руку отпускаю, за туловище хватаю. 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 xml:space="preserve"> называешь, руку отпускаю.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  <w:u w:val="single"/>
        </w:rPr>
      </w:pPr>
      <w:r w:rsidRPr="00340882">
        <w:rPr>
          <w:rFonts w:ascii="Times New Roman" w:hAnsi="Times New Roman" w:cs="Times New Roman"/>
          <w:i/>
          <w:iCs/>
          <w:sz w:val="28"/>
          <w:szCs w:val="28"/>
          <w:u w:val="single"/>
        </w:rPr>
        <w:t>Игровые рифмы, помогающие пережить чувство обиды.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Прочь обида – все равно ты забыта,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Беги во двор, перелезь через забор,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Садись на коня, скачи от меня!</w:t>
      </w:r>
    </w:p>
    <w:p w:rsidR="003C2E2F" w:rsidRPr="00340882" w:rsidRDefault="003C2E2F" w:rsidP="003C2E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Развитие грамматических способностей ребенка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lastRenderedPageBreak/>
        <w:t>Данные игры помогают развивать у детей грамматические способности без зубрежки букв алфавита, без унылого чтения слогов по книжке.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"Запоминаем буквы". </w:t>
      </w:r>
      <w:r w:rsidRPr="00340882">
        <w:rPr>
          <w:rFonts w:ascii="Times New Roman" w:hAnsi="Times New Roman" w:cs="Times New Roman"/>
          <w:sz w:val="28"/>
          <w:szCs w:val="28"/>
        </w:rPr>
        <w:t>Цель: помочь ребенку запомнить буквы алфавита, опираясь на слуховую, зрительную, мышечную память.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* Взрослый обводит букву по контуру, называя ее, а ребенок штрихует букву карандашом или закрашивает красками.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* Взрослый выводит контуры задуманной буквы в воздухе, ребенок пытается угадать и назвать ее. Аналогичным способом взрослый рисует букву на спине ребенка.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* Буква вылепливается из пластилина, конструируется из спичек, счетных палочек, семечек.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 xml:space="preserve">* Взрослый с ребенком по 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очереди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 xml:space="preserve"> называют сходство 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 xml:space="preserve"> – либо буквы с предметами из окружающего мира.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"Прятки с буквами". </w:t>
      </w:r>
      <w:r w:rsidRPr="00340882">
        <w:rPr>
          <w:rFonts w:ascii="Times New Roman" w:hAnsi="Times New Roman" w:cs="Times New Roman"/>
          <w:sz w:val="28"/>
          <w:szCs w:val="28"/>
        </w:rPr>
        <w:t>Цель: тренировать сообразительность, воображение, умение узнавать в графических контурах знакомые буквы.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На листе бумаги, на песке, на асфальте рисуется незамысловатый узор. Нужно, внимательно присмотревшись к нему, увидеть в его линиях очертания букв и показывать их в узоре по контуру по очереди.</w:t>
      </w:r>
    </w:p>
    <w:p w:rsidR="003C2E2F" w:rsidRPr="00340882" w:rsidRDefault="003C2E2F" w:rsidP="003C2E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Игры со сказками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 домашних условиях в таких играх могут участвовать все члены семьи. 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"Отгадай название сказки". </w:t>
      </w:r>
      <w:r w:rsidRPr="00340882">
        <w:rPr>
          <w:rFonts w:ascii="Times New Roman" w:hAnsi="Times New Roman" w:cs="Times New Roman"/>
          <w:sz w:val="28"/>
          <w:szCs w:val="28"/>
        </w:rPr>
        <w:t>Все участники поочередно бросают друг другу мяч и называют первое слово или слог задуманной сказки. Тот, кто поймал мяч, отгадывает и произносит полное название.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 xml:space="preserve">Сивка… </w:t>
      </w:r>
      <w:proofErr w:type="spellStart"/>
      <w:r w:rsidRPr="00340882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340882">
        <w:rPr>
          <w:rFonts w:ascii="Times New Roman" w:hAnsi="Times New Roman" w:cs="Times New Roman"/>
          <w:sz w:val="28"/>
          <w:szCs w:val="28"/>
        </w:rPr>
        <w:t xml:space="preserve">… Конек… Гадкий… Мороз… Царевна… Гуси… Мальчик… Красная… Крошечка… </w:t>
      </w:r>
      <w:proofErr w:type="spellStart"/>
      <w:r w:rsidRPr="00340882">
        <w:rPr>
          <w:rFonts w:ascii="Times New Roman" w:hAnsi="Times New Roman" w:cs="Times New Roman"/>
          <w:sz w:val="28"/>
          <w:szCs w:val="28"/>
        </w:rPr>
        <w:t>Дюй</w:t>
      </w:r>
      <w:proofErr w:type="spellEnd"/>
      <w:r w:rsidRPr="00340882">
        <w:rPr>
          <w:rFonts w:ascii="Times New Roman" w:hAnsi="Times New Roman" w:cs="Times New Roman"/>
          <w:sz w:val="28"/>
          <w:szCs w:val="28"/>
        </w:rPr>
        <w:t>… Цветик… Аленький… Золотой… Бременские… Доктор…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"Что лишнее?"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Один из игроков называет несколько слов, которые встречаются в задуманной сказке, а одно не относится к этой сказке. Другие игроки угадывают сказку и называют лишнее слово.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Лиса, заяц, избушка, дворец, собака, петух (сказка "Лиса и заяц").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Дед, бабка, внучка, репка, огурец (сказка "Репка").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lastRenderedPageBreak/>
        <w:t>Машенька, утки, Ванюша, Баба Яга, гуси – лебеди (сказка "Гуси – лебеди").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0882">
        <w:rPr>
          <w:rFonts w:ascii="Times New Roman" w:hAnsi="Times New Roman" w:cs="Times New Roman"/>
          <w:sz w:val="28"/>
          <w:szCs w:val="28"/>
        </w:rPr>
        <w:t>Емеля, старик, щука, сыновья, лебедь, Марья – царевна (сказка "По – щучьему веленью").</w:t>
      </w:r>
      <w:proofErr w:type="gramEnd"/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 xml:space="preserve">Старик, рыбка, старуха, стиральная машина, корыто 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>"Сказка о рыбаке и рыбке").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"Сказочная чепуха".</w:t>
      </w:r>
      <w:r w:rsidRPr="00340882">
        <w:rPr>
          <w:rFonts w:ascii="Times New Roman" w:hAnsi="Times New Roman" w:cs="Times New Roman"/>
          <w:sz w:val="28"/>
          <w:szCs w:val="28"/>
        </w:rPr>
        <w:t> Эта игра объединяет всех участников, развивает чувство юмора и у взрослых и у детей, дает заряд радости, помогает разрядить напряжение, переключиться с монотонного дела.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За содержательную основу игры берется небольшая по объему сказка, придумывается игровая модификация. Интереснее разыгрывать сказки, действия в которых повторяются неоднократно: "Репка", "Теремок", "Лиса и заяц". Между участниками распределяются роли, каждому персонажу присваивается дежурная фраза, которую он произносит всякий раз по ходу сказки после названия его персонажа.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Например: сказка "Репка".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Примерный набор дежурных фраз для персонажей сказки: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Репка – "</w:t>
      </w:r>
      <w:proofErr w:type="spellStart"/>
      <w:r w:rsidRPr="00340882">
        <w:rPr>
          <w:rFonts w:ascii="Times New Roman" w:hAnsi="Times New Roman" w:cs="Times New Roman"/>
          <w:sz w:val="28"/>
          <w:szCs w:val="28"/>
        </w:rPr>
        <w:t>Вау</w:t>
      </w:r>
      <w:proofErr w:type="spellEnd"/>
      <w:r w:rsidRPr="00340882">
        <w:rPr>
          <w:rFonts w:ascii="Times New Roman" w:hAnsi="Times New Roman" w:cs="Times New Roman"/>
          <w:sz w:val="28"/>
          <w:szCs w:val="28"/>
        </w:rPr>
        <w:t>!"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Дед – "Я вам покажу!"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Бабка – "Чтоб тебя…"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Внучка – "Прикольно".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Жучка – "Сейчас спою".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Кошка – "</w:t>
      </w:r>
      <w:proofErr w:type="spellStart"/>
      <w:r w:rsidRPr="00340882">
        <w:rPr>
          <w:rFonts w:ascii="Times New Roman" w:hAnsi="Times New Roman" w:cs="Times New Roman"/>
          <w:sz w:val="28"/>
          <w:szCs w:val="28"/>
        </w:rPr>
        <w:t>Бубльгум</w:t>
      </w:r>
      <w:proofErr w:type="spellEnd"/>
      <w:r w:rsidRPr="00340882">
        <w:rPr>
          <w:rFonts w:ascii="Times New Roman" w:hAnsi="Times New Roman" w:cs="Times New Roman"/>
          <w:sz w:val="28"/>
          <w:szCs w:val="28"/>
        </w:rPr>
        <w:t>".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Мышка – "Выходи, подлый трус!".</w:t>
      </w:r>
    </w:p>
    <w:p w:rsidR="003C2E2F" w:rsidRPr="00340882" w:rsidRDefault="003C2E2F" w:rsidP="003C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Посадил дед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 xml:space="preserve"> (…) 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>репку (…). Выросла репка (…) большая – пребольшая.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Стал дед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 xml:space="preserve"> (…) 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>репку (…) тянуть: тянет – потянет – вытянуть не может.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Позвал де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>…) бабку (…). Бабка (…) за дедку (…), дедка (…) за репку (…) – тянут – потянут – вытянуть не могут.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Позвала бабк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>…) внучку(…). Внучка(…) за бабка(…), бабка(…) за дедку (…), дедка (…) за репку (…) – тянут - потянут – вытянуть не могут.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Кликнула внучк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>…) Жучку (…). Жучка (…) за внучку (…), внучка(…) за бабку(…), бабка(…) за дедку(…), дедка(…) за репку(…)- тянут- потянут- вытянуть не могут. Кликнула Жучк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>…) кошку(…). Кошка(…) за Жучку(…), Жучка(…) за внучку(…), внучка(…) за бабку(…), бабка(…) за дедку(…), дедка(…) за репку(…)- тянут- потянут – вытянуть не могут.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lastRenderedPageBreak/>
        <w:t>Кликнула кошк</w:t>
      </w:r>
      <w:proofErr w:type="gramStart"/>
      <w:r w:rsidRPr="0034088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40882">
        <w:rPr>
          <w:rFonts w:ascii="Times New Roman" w:hAnsi="Times New Roman" w:cs="Times New Roman"/>
          <w:sz w:val="28"/>
          <w:szCs w:val="28"/>
        </w:rPr>
        <w:t>…) мышку(…). Мышка(…) за кошку(…), кошка(…) за Жучку(…), Жучка(…) за внучку(…), внучка(…) за бабку(…), бабка(…) за дедку(…), дедка(…) за репку(…) – тянут- потянут – вытянули репку(…)!</w:t>
      </w:r>
    </w:p>
    <w:p w:rsidR="003C2E2F" w:rsidRPr="00340882" w:rsidRDefault="003C2E2F" w:rsidP="003C2E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 xml:space="preserve">Веселое </w:t>
      </w:r>
      <w:proofErr w:type="spellStart"/>
      <w:r w:rsidRPr="00340882">
        <w:rPr>
          <w:rFonts w:ascii="Times New Roman" w:hAnsi="Times New Roman" w:cs="Times New Roman"/>
          <w:b/>
          <w:bCs/>
          <w:sz w:val="28"/>
          <w:szCs w:val="28"/>
        </w:rPr>
        <w:t>азбуковедение</w:t>
      </w:r>
      <w:proofErr w:type="spellEnd"/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Эта группа игр помогает детям узнать много нового из жизни слов, пополнить словарный запас, знания о языке.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Игра с мячом "Скажи наоборот".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Зима – лето. Жара – холод. Правда – ложь. Богач – бедняк. Горький – сладкий. Полезный – вредный…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 xml:space="preserve">"Волшебная палочка феи </w:t>
      </w:r>
      <w:proofErr w:type="spellStart"/>
      <w:r w:rsidRPr="00340882">
        <w:rPr>
          <w:rFonts w:ascii="Times New Roman" w:hAnsi="Times New Roman" w:cs="Times New Roman"/>
          <w:b/>
          <w:bCs/>
          <w:sz w:val="28"/>
          <w:szCs w:val="28"/>
        </w:rPr>
        <w:t>Словарины</w:t>
      </w:r>
      <w:proofErr w:type="spellEnd"/>
      <w:r w:rsidRPr="00340882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Для игры необходима "волшебная" палочка. Один конец палочки уменьшает, а другой – увеличивает.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Взрослый игрок называет слово, затем касается одного из детей палочкой. Ребенок называет данное слово либо уменьшительным, либо увеличивающим в зависимости от конца палочки, которой дотронулись до ребенка.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 xml:space="preserve">Дом – домик – домище. Мост – мостик – </w:t>
      </w:r>
      <w:proofErr w:type="spellStart"/>
      <w:r w:rsidRPr="00340882">
        <w:rPr>
          <w:rFonts w:ascii="Times New Roman" w:hAnsi="Times New Roman" w:cs="Times New Roman"/>
          <w:sz w:val="28"/>
          <w:szCs w:val="28"/>
        </w:rPr>
        <w:t>мостище</w:t>
      </w:r>
      <w:proofErr w:type="spellEnd"/>
      <w:r w:rsidRPr="00340882">
        <w:rPr>
          <w:rFonts w:ascii="Times New Roman" w:hAnsi="Times New Roman" w:cs="Times New Roman"/>
          <w:sz w:val="28"/>
          <w:szCs w:val="28"/>
        </w:rPr>
        <w:t>. Дождь – дождик – дождище. Кот – котик – котище…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 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95550" cy="3333750"/>
            <wp:effectExtent l="0" t="0" r="0" b="0"/>
            <wp:wrapSquare wrapText="bothSides"/>
            <wp:docPr id="16" name="Рисунок 1" descr="http://i.u-mama.ru/files/i/img/news2/000000001_3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u-mama.ru/files/i/img/news2/000000001_379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0882">
        <w:rPr>
          <w:rFonts w:ascii="Times New Roman" w:hAnsi="Times New Roman" w:cs="Times New Roman"/>
          <w:i/>
          <w:iCs/>
          <w:sz w:val="28"/>
          <w:szCs w:val="28"/>
        </w:rPr>
        <w:t>Все знают, какую важную функцию в жизнедеятельности че</w:t>
      </w:r>
      <w:r w:rsidRPr="00340882">
        <w:rPr>
          <w:rFonts w:ascii="Times New Roman" w:hAnsi="Times New Roman" w:cs="Times New Roman"/>
          <w:i/>
          <w:iCs/>
          <w:sz w:val="28"/>
          <w:szCs w:val="28"/>
        </w:rPr>
        <w:softHyphen/>
        <w:t>ловеческого организма выполняет дыхание. Кроме своей основ</w:t>
      </w:r>
      <w:r w:rsidRPr="00340882">
        <w:rPr>
          <w:rFonts w:ascii="Times New Roman" w:hAnsi="Times New Roman" w:cs="Times New Roman"/>
          <w:i/>
          <w:iCs/>
          <w:sz w:val="28"/>
          <w:szCs w:val="28"/>
        </w:rPr>
        <w:softHyphen/>
        <w:t>ной физиологической функции, - осуществления газообмена, - дыхание обеспечивает еще и такую функцию, как речевое дыха</w:t>
      </w:r>
      <w:r w:rsidRPr="00340882">
        <w:rPr>
          <w:rFonts w:ascii="Times New Roman" w:hAnsi="Times New Roman" w:cs="Times New Roman"/>
          <w:i/>
          <w:iCs/>
          <w:sz w:val="28"/>
          <w:szCs w:val="28"/>
        </w:rPr>
        <w:softHyphen/>
        <w:t>ние. Речевое дыхание  (диафрагмальное) - основа звучащей речи, источник обра</w:t>
      </w:r>
      <w:r w:rsidRPr="00340882">
        <w:rPr>
          <w:rFonts w:ascii="Times New Roman" w:hAnsi="Times New Roman" w:cs="Times New Roman"/>
          <w:i/>
          <w:iCs/>
          <w:sz w:val="28"/>
          <w:szCs w:val="28"/>
        </w:rPr>
        <w:softHyphen/>
        <w:t>зования звуков, голоса.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Механизм этого типа дыхания заложен в нас природой изначально. Это древнейший тип дыхания, присущий всем теплокровным и на 90% всей потребности в дыхании осуществляется за счет него.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lastRenderedPageBreak/>
        <w:t>Основная мышца, которая приводит этот тип дыхания в действие – </w:t>
      </w:r>
      <w:r w:rsidRPr="00340882">
        <w:rPr>
          <w:rFonts w:ascii="Times New Roman" w:hAnsi="Times New Roman" w:cs="Times New Roman"/>
          <w:b/>
          <w:bCs/>
          <w:sz w:val="28"/>
          <w:szCs w:val="28"/>
        </w:rPr>
        <w:t>диафрагма</w:t>
      </w:r>
      <w:r w:rsidRPr="00340882">
        <w:rPr>
          <w:rFonts w:ascii="Times New Roman" w:hAnsi="Times New Roman" w:cs="Times New Roman"/>
          <w:sz w:val="28"/>
          <w:szCs w:val="28"/>
        </w:rPr>
        <w:t>. Она разделяет брюшную и грудную полости. При вдохе диафрагма расслабляется и, опускаясь, давит на брюшные органы, которые в свою очередь прижимаются в брюшной стенке, заставляя ее выпячиваться и округляться. На выдохе диафрагма сокращается, поджимает легкие, а брюшная стенка втягивается. При этом верхняя часть грудной клетки остаются без движения. Внешне это выглядит как дыхание животом.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 При коррекции нарушений речи возникает необходимость специально организовывать и развивать речевое дыхание, особое значение приобретают дыхательные упражнения. Соответствующая гимнастика направлена на выработку у детей навыков правильного рационального дыхания, произвольного управления процессом движения воздушного потока. </w:t>
      </w:r>
    </w:p>
    <w:p w:rsidR="003C2E2F" w:rsidRPr="00340882" w:rsidRDefault="003C2E2F" w:rsidP="003C2E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Упражнения для формирования диафрагмального выдоха</w:t>
      </w:r>
    </w:p>
    <w:p w:rsidR="003C2E2F" w:rsidRPr="003C2E2F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Ребенок находится в положении лежа на спине. Рука ребен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ка лежит на верхней части живота (диафрагмальная область). Внимание ребенка обращается на то, что его живот «хорошо дышит». Можно положить на живот игрушку для привлече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ния внимания. Это упражнение длится в среднем 2-3 минуты. Упражнение должно выполняться без усилий, чтобы избежать гипервентиляции и повышения мышечного тонуса.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Задуй свечку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Лопнула шина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Исходное положение: дети разводят руки перед собой, изоб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ка в момент выдоха легко сжимается. Занимая исходное поло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жение, дети делают непроизвольно вдох.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Накачать шину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Воздушный шар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lastRenderedPageBreak/>
        <w:t>Выполнение упражнения аналогично упражнению «Лопну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ла шина», но во время выдоха дети произносят звук «ф-ф-ф».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Жук жужжит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Исходное положение: руки поднять в стороны и немно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Ворона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Исходное положение: руки поднять через стороны вверх. Медленно опуская руки и приседая, дети произносят протяж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но «К-а-а-а-р». Логопед хвалит тех «ворон», которые медленно спустились с дерева на землю. Занимая исходное положение, дети делают непроизвольно вдох.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Пилка дров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Исходное положение: встать друг против друга парами, взяться за руки и имитировать распиливание дров: руки на себя — вдох, руки от себя — выдох.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Дровосек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Исходное положение:  встать пря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мо, ноги чуть уже плеч; на выдохе сложить руки топори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ком и поднять вверх. Резко, словно под тяжестью топора, вытянутые руки на выдохе опустить вниз, корпус накло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нить, позволяя рукам «прору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бить» пространство между но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гами. Произнести «ух». По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вторить 6—8 раз.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b/>
          <w:bCs/>
          <w:sz w:val="28"/>
          <w:szCs w:val="28"/>
        </w:rPr>
        <w:t>Комарик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  <w:r w:rsidRPr="00340882">
        <w:rPr>
          <w:rFonts w:ascii="Times New Roman" w:hAnsi="Times New Roman" w:cs="Times New Roman"/>
          <w:sz w:val="28"/>
          <w:szCs w:val="28"/>
        </w:rPr>
        <w:t>Исходное положение:  сесть, нога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ми обхватив ножки стула, руки поставить на пояс. Вдох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нуть, медленно повернуть ту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ловище в сторону; на выдохе показать, как звенит кома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рик — «з-з-з»; быстро вер</w:t>
      </w:r>
      <w:r w:rsidRPr="00340882">
        <w:rPr>
          <w:rFonts w:ascii="Times New Roman" w:hAnsi="Times New Roman" w:cs="Times New Roman"/>
          <w:sz w:val="28"/>
          <w:szCs w:val="28"/>
        </w:rPr>
        <w:softHyphen/>
        <w:t>нуться в исходное положение. Новый вдох — и поворот в другую сторону.</w:t>
      </w:r>
    </w:p>
    <w:p w:rsidR="003C2E2F" w:rsidRPr="00340882" w:rsidRDefault="003C2E2F" w:rsidP="003C2E2F">
      <w:pPr>
        <w:rPr>
          <w:rFonts w:ascii="Times New Roman" w:hAnsi="Times New Roman" w:cs="Times New Roman"/>
          <w:sz w:val="28"/>
          <w:szCs w:val="28"/>
        </w:rPr>
      </w:pPr>
    </w:p>
    <w:p w:rsidR="003C2E2F" w:rsidRPr="00377100" w:rsidRDefault="003C2E2F" w:rsidP="00377100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</w:p>
    <w:sectPr w:rsidR="003C2E2F" w:rsidRPr="00377100" w:rsidSect="003C2E2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2ACC"/>
    <w:multiLevelType w:val="multilevel"/>
    <w:tmpl w:val="2540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965BD"/>
    <w:multiLevelType w:val="hybridMultilevel"/>
    <w:tmpl w:val="B96CE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D0F1E"/>
    <w:multiLevelType w:val="multilevel"/>
    <w:tmpl w:val="3DD8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474F1"/>
    <w:multiLevelType w:val="multilevel"/>
    <w:tmpl w:val="02CA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BF40B3"/>
    <w:multiLevelType w:val="multilevel"/>
    <w:tmpl w:val="C5E8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DC1FEE"/>
    <w:multiLevelType w:val="multilevel"/>
    <w:tmpl w:val="3F5A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540D54"/>
    <w:multiLevelType w:val="hybridMultilevel"/>
    <w:tmpl w:val="0C624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D49DA"/>
    <w:multiLevelType w:val="multilevel"/>
    <w:tmpl w:val="DBC0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046BBB"/>
    <w:multiLevelType w:val="hybridMultilevel"/>
    <w:tmpl w:val="738EAC9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408D1950"/>
    <w:multiLevelType w:val="multilevel"/>
    <w:tmpl w:val="913C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E803B0"/>
    <w:multiLevelType w:val="multilevel"/>
    <w:tmpl w:val="2610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3E1BF2"/>
    <w:multiLevelType w:val="multilevel"/>
    <w:tmpl w:val="773A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853114"/>
    <w:multiLevelType w:val="multilevel"/>
    <w:tmpl w:val="20EA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157104"/>
    <w:multiLevelType w:val="multilevel"/>
    <w:tmpl w:val="10E6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382A84"/>
    <w:multiLevelType w:val="multilevel"/>
    <w:tmpl w:val="A42A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02786D"/>
    <w:multiLevelType w:val="multilevel"/>
    <w:tmpl w:val="938C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DB2103"/>
    <w:multiLevelType w:val="multilevel"/>
    <w:tmpl w:val="3E14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696BBC"/>
    <w:multiLevelType w:val="multilevel"/>
    <w:tmpl w:val="C4BA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DD1943"/>
    <w:multiLevelType w:val="multilevel"/>
    <w:tmpl w:val="B162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8"/>
  </w:num>
  <w:num w:numId="4">
    <w:abstractNumId w:val="0"/>
  </w:num>
  <w:num w:numId="5">
    <w:abstractNumId w:val="16"/>
  </w:num>
  <w:num w:numId="6">
    <w:abstractNumId w:val="15"/>
  </w:num>
  <w:num w:numId="7">
    <w:abstractNumId w:val="7"/>
  </w:num>
  <w:num w:numId="8">
    <w:abstractNumId w:val="2"/>
  </w:num>
  <w:num w:numId="9">
    <w:abstractNumId w:val="11"/>
  </w:num>
  <w:num w:numId="10">
    <w:abstractNumId w:val="14"/>
  </w:num>
  <w:num w:numId="11">
    <w:abstractNumId w:val="17"/>
  </w:num>
  <w:num w:numId="12">
    <w:abstractNumId w:val="5"/>
  </w:num>
  <w:num w:numId="13">
    <w:abstractNumId w:val="3"/>
  </w:num>
  <w:num w:numId="14">
    <w:abstractNumId w:val="4"/>
  </w:num>
  <w:num w:numId="15">
    <w:abstractNumId w:val="13"/>
  </w:num>
  <w:num w:numId="16">
    <w:abstractNumId w:val="9"/>
  </w:num>
  <w:num w:numId="17">
    <w:abstractNumId w:val="8"/>
  </w:num>
  <w:num w:numId="18">
    <w:abstractNumId w:val="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D19"/>
    <w:rsid w:val="00040B0D"/>
    <w:rsid w:val="00064E5F"/>
    <w:rsid w:val="00222133"/>
    <w:rsid w:val="00377100"/>
    <w:rsid w:val="003C2E2F"/>
    <w:rsid w:val="003F7238"/>
    <w:rsid w:val="004779D6"/>
    <w:rsid w:val="006A02F6"/>
    <w:rsid w:val="0070478E"/>
    <w:rsid w:val="007648E6"/>
    <w:rsid w:val="007911F6"/>
    <w:rsid w:val="008C64B2"/>
    <w:rsid w:val="009D7D19"/>
    <w:rsid w:val="00A673CE"/>
    <w:rsid w:val="00B10D38"/>
    <w:rsid w:val="00C01562"/>
    <w:rsid w:val="00CA6F7F"/>
    <w:rsid w:val="00E41297"/>
    <w:rsid w:val="00EF0C07"/>
    <w:rsid w:val="00FF6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F6"/>
  </w:style>
  <w:style w:type="paragraph" w:styleId="1">
    <w:name w:val="heading 1"/>
    <w:basedOn w:val="a"/>
    <w:link w:val="10"/>
    <w:uiPriority w:val="9"/>
    <w:qFormat/>
    <w:rsid w:val="009D7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D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D19"/>
    <w:rPr>
      <w:b/>
      <w:bCs/>
    </w:rPr>
  </w:style>
  <w:style w:type="character" w:customStyle="1" w:styleId="apple-converted-space">
    <w:name w:val="apple-converted-space"/>
    <w:basedOn w:val="a0"/>
    <w:rsid w:val="009D7D19"/>
  </w:style>
  <w:style w:type="paragraph" w:styleId="a5">
    <w:name w:val="List Paragraph"/>
    <w:basedOn w:val="a"/>
    <w:uiPriority w:val="34"/>
    <w:qFormat/>
    <w:rsid w:val="008C64B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40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8F49F-09CE-45BB-8F33-4DFCA56D0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22</Pages>
  <Words>3625</Words>
  <Characters>20669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2014-04-05T13:14:00Z</dcterms:created>
  <dcterms:modified xsi:type="dcterms:W3CDTF">2024-09-03T08:29:00Z</dcterms:modified>
</cp:coreProperties>
</file>